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D4" w:rsidRPr="0012274C" w:rsidRDefault="00EE2D61" w:rsidP="0012274C">
      <w:pPr>
        <w:spacing w:line="480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12274C">
        <w:rPr>
          <w:rFonts w:ascii="標楷體" w:eastAsia="標楷體" w:hAnsi="標楷體" w:cs="標楷體"/>
          <w:sz w:val="32"/>
          <w:szCs w:val="32"/>
        </w:rPr>
        <w:t>桃園市中壢區中平國小</w:t>
      </w:r>
      <w:r w:rsidR="0012274C" w:rsidRPr="0012274C">
        <w:rPr>
          <w:rFonts w:ascii="標楷體" w:eastAsia="標楷體" w:hAnsi="標楷體" w:cs="標楷體" w:hint="eastAsia"/>
          <w:sz w:val="32"/>
          <w:szCs w:val="32"/>
        </w:rPr>
        <w:t>110</w:t>
      </w:r>
      <w:r w:rsidRPr="0012274C">
        <w:rPr>
          <w:rFonts w:ascii="標楷體" w:eastAsia="標楷體" w:hAnsi="標楷體" w:cs="標楷體"/>
          <w:sz w:val="32"/>
          <w:szCs w:val="32"/>
        </w:rPr>
        <w:t>學年度第二學期期末</w:t>
      </w:r>
      <w:r w:rsidR="0012274C" w:rsidRPr="0012274C">
        <w:rPr>
          <w:rFonts w:ascii="標楷體" w:eastAsia="標楷體" w:hAnsi="標楷體" w:cs="標楷體" w:hint="eastAsia"/>
          <w:sz w:val="32"/>
          <w:szCs w:val="32"/>
        </w:rPr>
        <w:t>評量與成績</w:t>
      </w:r>
      <w:r w:rsidR="0012274C">
        <w:rPr>
          <w:rFonts w:ascii="標楷體" w:eastAsia="標楷體" w:hAnsi="標楷體" w:cs="標楷體" w:hint="eastAsia"/>
          <w:sz w:val="32"/>
          <w:szCs w:val="32"/>
        </w:rPr>
        <w:t>採計</w:t>
      </w:r>
      <w:r w:rsidR="0012274C" w:rsidRPr="0012274C">
        <w:rPr>
          <w:rFonts w:ascii="標楷體" w:eastAsia="標楷體" w:hAnsi="標楷體" w:cs="標楷體" w:hint="eastAsia"/>
          <w:sz w:val="32"/>
          <w:szCs w:val="32"/>
        </w:rPr>
        <w:t>說明</w:t>
      </w:r>
    </w:p>
    <w:p w:rsidR="0012274C" w:rsidRPr="00FA699A" w:rsidRDefault="0012274C" w:rsidP="0012274C">
      <w:pPr>
        <w:spacing w:line="360" w:lineRule="auto"/>
        <w:rPr>
          <w:rFonts w:ascii="標楷體" w:eastAsia="標楷體" w:hAnsi="標楷體" w:cs="標楷體"/>
        </w:rPr>
      </w:pPr>
      <w:r w:rsidRPr="00FA699A">
        <w:rPr>
          <w:rFonts w:ascii="標楷體" w:eastAsia="標楷體" w:hAnsi="標楷體" w:cs="標楷體" w:hint="eastAsia"/>
        </w:rPr>
        <w:t>親愛的家長您好:</w:t>
      </w:r>
    </w:p>
    <w:p w:rsidR="0012274C" w:rsidRPr="00FA699A" w:rsidRDefault="00EE2D61" w:rsidP="0012274C">
      <w:pPr>
        <w:spacing w:line="360" w:lineRule="auto"/>
        <w:ind w:firstLineChars="200" w:firstLine="480"/>
        <w:rPr>
          <w:rFonts w:ascii="標楷體" w:eastAsia="標楷體" w:hAnsi="標楷體" w:cs="標楷體"/>
        </w:rPr>
      </w:pPr>
      <w:r w:rsidRPr="00FA699A">
        <w:rPr>
          <w:rFonts w:ascii="標楷體" w:eastAsia="標楷體" w:hAnsi="標楷體" w:cs="標楷體"/>
        </w:rPr>
        <w:t>因疫情</w:t>
      </w:r>
      <w:r w:rsidR="0012274C" w:rsidRPr="00FA699A">
        <w:rPr>
          <w:rFonts w:ascii="標楷體" w:eastAsia="標楷體" w:hAnsi="標楷體" w:cs="標楷體" w:hint="eastAsia"/>
        </w:rPr>
        <w:t>變化莫測</w:t>
      </w:r>
      <w:r w:rsidRPr="00FA699A">
        <w:rPr>
          <w:rFonts w:ascii="標楷體" w:eastAsia="標楷體" w:hAnsi="標楷體" w:cs="標楷體"/>
        </w:rPr>
        <w:t>，</w:t>
      </w:r>
      <w:r w:rsidR="0012274C" w:rsidRPr="00FA699A">
        <w:rPr>
          <w:rFonts w:ascii="標楷體" w:eastAsia="標楷體" w:hAnsi="標楷體" w:cs="標楷體" w:hint="eastAsia"/>
        </w:rPr>
        <w:t>可能造成部分學生</w:t>
      </w:r>
      <w:r w:rsidRPr="00FA699A">
        <w:rPr>
          <w:rFonts w:ascii="標楷體" w:eastAsia="標楷體" w:hAnsi="標楷體" w:cs="標楷體"/>
        </w:rPr>
        <w:t>無法參與</w:t>
      </w:r>
      <w:r w:rsidR="0012274C" w:rsidRPr="00FA699A">
        <w:rPr>
          <w:rFonts w:ascii="標楷體" w:eastAsia="標楷體" w:hAnsi="標楷體" w:cs="標楷體" w:hint="eastAsia"/>
        </w:rPr>
        <w:t>本學期之實體</w:t>
      </w:r>
      <w:r w:rsidRPr="00FA699A">
        <w:rPr>
          <w:rFonts w:ascii="標楷體" w:eastAsia="標楷體" w:hAnsi="標楷體" w:cs="標楷體"/>
        </w:rPr>
        <w:t>期末評量</w:t>
      </w:r>
      <w:r w:rsidR="0012274C" w:rsidRPr="00FA699A">
        <w:rPr>
          <w:rFonts w:ascii="標楷體" w:eastAsia="標楷體" w:hAnsi="標楷體" w:cs="標楷體" w:hint="eastAsia"/>
        </w:rPr>
        <w:t>(6/23~6/24)，</w:t>
      </w:r>
      <w:r w:rsidR="0012274C" w:rsidRPr="00FA699A">
        <w:rPr>
          <w:rFonts w:ascii="標楷體" w:eastAsia="標楷體" w:hAnsi="標楷體" w:cs="標楷體"/>
        </w:rPr>
        <w:t>本校依課</w:t>
      </w:r>
      <w:r w:rsidR="0012274C" w:rsidRPr="00FA699A">
        <w:rPr>
          <w:rFonts w:ascii="標楷體" w:eastAsia="標楷體" w:hAnsi="標楷體" w:cs="標楷體" w:hint="eastAsia"/>
        </w:rPr>
        <w:t>程</w:t>
      </w:r>
      <w:r w:rsidR="0012274C" w:rsidRPr="00FA699A">
        <w:rPr>
          <w:rFonts w:ascii="標楷體" w:eastAsia="標楷體" w:hAnsi="標楷體" w:cs="標楷體"/>
        </w:rPr>
        <w:t>發</w:t>
      </w:r>
      <w:r w:rsidR="0012274C" w:rsidRPr="00FA699A">
        <w:rPr>
          <w:rFonts w:ascii="標楷體" w:eastAsia="標楷體" w:hAnsi="標楷體" w:cs="標楷體" w:hint="eastAsia"/>
        </w:rPr>
        <w:t>展委員</w:t>
      </w:r>
      <w:r w:rsidR="0012274C" w:rsidRPr="00FA699A">
        <w:rPr>
          <w:rFonts w:ascii="標楷體" w:eastAsia="標楷體" w:hAnsi="標楷體" w:cs="標楷體"/>
        </w:rPr>
        <w:t>會決議</w:t>
      </w:r>
      <w:r w:rsidR="00493AE0" w:rsidRPr="00FA699A">
        <w:rPr>
          <w:rFonts w:ascii="標楷體" w:eastAsia="標楷體" w:hAnsi="標楷體" w:cs="標楷體" w:hint="eastAsia"/>
        </w:rPr>
        <w:t>因應方式如下:</w:t>
      </w:r>
    </w:p>
    <w:p w:rsidR="00493AE0" w:rsidRPr="00FA699A" w:rsidRDefault="00493AE0" w:rsidP="00FA699A">
      <w:pPr>
        <w:spacing w:line="360" w:lineRule="auto"/>
        <w:ind w:left="240" w:hangingChars="100" w:hanging="240"/>
        <w:rPr>
          <w:rFonts w:ascii="標楷體" w:eastAsia="標楷體" w:hAnsi="標楷體" w:cs="標楷體"/>
          <w:b/>
        </w:rPr>
      </w:pPr>
      <w:r w:rsidRPr="00FA699A">
        <w:rPr>
          <w:rFonts w:ascii="標楷體" w:eastAsia="標楷體" w:hAnsi="標楷體" w:cs="標楷體" w:hint="eastAsia"/>
        </w:rPr>
        <w:t>1.</w:t>
      </w:r>
      <w:r w:rsidR="0012274C" w:rsidRPr="00FA699A">
        <w:rPr>
          <w:rFonts w:ascii="標楷體" w:eastAsia="標楷體" w:hAnsi="標楷體" w:cs="標楷體" w:hint="eastAsia"/>
        </w:rPr>
        <w:t>6/27(一)</w:t>
      </w:r>
      <w:r w:rsidRPr="00FA699A">
        <w:rPr>
          <w:rFonts w:ascii="標楷體" w:eastAsia="標楷體" w:hAnsi="標楷體" w:cs="標楷體" w:hint="eastAsia"/>
        </w:rPr>
        <w:t>進行補考，以利成績計算與成績單製發</w:t>
      </w:r>
      <w:r w:rsidRPr="00FA699A">
        <w:rPr>
          <w:rFonts w:ascii="標楷體" w:eastAsia="標楷體" w:hAnsi="標楷體" w:cs="標楷體" w:hint="eastAsia"/>
          <w:b/>
        </w:rPr>
        <w:t>。</w:t>
      </w:r>
    </w:p>
    <w:p w:rsidR="003602D4" w:rsidRPr="00FA699A" w:rsidRDefault="00493AE0" w:rsidP="00FA699A">
      <w:pPr>
        <w:spacing w:line="360" w:lineRule="auto"/>
        <w:ind w:left="240" w:hangingChars="100" w:hanging="240"/>
        <w:rPr>
          <w:rFonts w:ascii="標楷體" w:eastAsia="標楷體" w:hAnsi="標楷體" w:cs="標楷體"/>
          <w:b/>
        </w:rPr>
      </w:pPr>
      <w:r w:rsidRPr="00FA699A">
        <w:rPr>
          <w:rFonts w:ascii="標楷體" w:eastAsia="標楷體" w:hAnsi="標楷體" w:cs="標楷體" w:hint="eastAsia"/>
        </w:rPr>
        <w:t>2.</w:t>
      </w:r>
      <w:r w:rsidR="00FA699A" w:rsidRPr="00FA699A">
        <w:rPr>
          <w:rFonts w:ascii="標楷體" w:eastAsia="標楷體" w:hAnsi="標楷體" w:cs="標楷體" w:hint="eastAsia"/>
        </w:rPr>
        <w:t>學生有參與期末評量之</w:t>
      </w:r>
      <w:r w:rsidR="00FA699A">
        <w:rPr>
          <w:rFonts w:ascii="標楷體" w:eastAsia="標楷體" w:hAnsi="標楷體" w:cs="標楷體" w:hint="eastAsia"/>
        </w:rPr>
        <w:t>科目</w:t>
      </w:r>
      <w:r w:rsidR="00FA699A" w:rsidRPr="00FA699A">
        <w:rPr>
          <w:rFonts w:ascii="標楷體" w:eastAsia="標楷體" w:hAnsi="標楷體" w:cs="標楷體" w:hint="eastAsia"/>
        </w:rPr>
        <w:t>，</w:t>
      </w:r>
      <w:r w:rsidR="00FA699A">
        <w:rPr>
          <w:rFonts w:ascii="標楷體" w:eastAsia="標楷體" w:hAnsi="標楷體" w:cs="標楷體" w:hint="eastAsia"/>
        </w:rPr>
        <w:t>該科</w:t>
      </w:r>
      <w:r w:rsidR="00FA699A" w:rsidRPr="00FA699A">
        <w:rPr>
          <w:rFonts w:ascii="標楷體" w:eastAsia="標楷體" w:hAnsi="標楷體" w:cs="標楷體" w:hint="eastAsia"/>
          <w:b/>
        </w:rPr>
        <w:t>學期成績</w:t>
      </w:r>
      <w:r w:rsidR="00FA699A" w:rsidRPr="00FA699A">
        <w:rPr>
          <w:rFonts w:ascii="標楷體" w:eastAsia="標楷體" w:hAnsi="標楷體" w:cs="標楷體" w:hint="eastAsia"/>
        </w:rPr>
        <w:t>依原比例計算</w:t>
      </w:r>
      <w:r w:rsidR="00FA699A">
        <w:rPr>
          <w:rFonts w:ascii="標楷體" w:eastAsia="標楷體" w:hAnsi="標楷體" w:cs="標楷體" w:hint="eastAsia"/>
        </w:rPr>
        <w:t>，即</w:t>
      </w:r>
      <w:r w:rsidR="00FA699A" w:rsidRPr="00FA699A">
        <w:rPr>
          <w:rFonts w:ascii="標楷體" w:eastAsia="標楷體" w:hAnsi="標楷體" w:cs="標楷體" w:hint="eastAsia"/>
        </w:rPr>
        <w:t>期中平時25%、期中評量25%、期末平時25%、期末評量25%</w:t>
      </w:r>
      <w:r w:rsidR="00FA699A" w:rsidRPr="00FA699A">
        <w:rPr>
          <w:rFonts w:ascii="標楷體" w:eastAsia="標楷體" w:hAnsi="標楷體" w:cs="標楷體" w:hint="eastAsia"/>
          <w:b/>
        </w:rPr>
        <w:t>。</w:t>
      </w:r>
    </w:p>
    <w:p w:rsidR="003602D4" w:rsidRDefault="00493AE0" w:rsidP="00FA699A">
      <w:pPr>
        <w:spacing w:line="360" w:lineRule="auto"/>
        <w:ind w:left="240" w:hangingChars="100" w:hanging="240"/>
        <w:rPr>
          <w:rFonts w:ascii="標楷體" w:eastAsia="標楷體" w:hAnsi="標楷體" w:cs="標楷體"/>
        </w:rPr>
      </w:pPr>
      <w:r w:rsidRPr="00FA699A">
        <w:rPr>
          <w:rFonts w:ascii="標楷體" w:eastAsia="標楷體" w:hAnsi="標楷體" w:cs="標楷體" w:hint="eastAsia"/>
        </w:rPr>
        <w:t>3.</w:t>
      </w:r>
      <w:r w:rsidR="00FA699A">
        <w:rPr>
          <w:rFonts w:ascii="標楷體" w:eastAsia="標楷體" w:hAnsi="標楷體" w:cs="標楷體" w:hint="eastAsia"/>
        </w:rPr>
        <w:t>學生</w:t>
      </w:r>
      <w:r w:rsidR="00FA699A" w:rsidRPr="00FA699A">
        <w:rPr>
          <w:rFonts w:ascii="標楷體" w:eastAsia="標楷體" w:hAnsi="標楷體" w:cs="標楷體" w:hint="eastAsia"/>
        </w:rPr>
        <w:t>無法參與期末評量或補考</w:t>
      </w:r>
      <w:r w:rsidR="00FA699A">
        <w:rPr>
          <w:rFonts w:ascii="標楷體" w:eastAsia="標楷體" w:hAnsi="標楷體" w:cs="標楷體" w:hint="eastAsia"/>
        </w:rPr>
        <w:t>之科目</w:t>
      </w:r>
      <w:r w:rsidR="00FA699A" w:rsidRPr="00FA699A">
        <w:rPr>
          <w:rFonts w:ascii="標楷體" w:eastAsia="標楷體" w:hAnsi="標楷體" w:cs="標楷體" w:hint="eastAsia"/>
        </w:rPr>
        <w:t>，期末成績由任課教師採多元評量</w:t>
      </w:r>
      <w:r w:rsidR="00FA699A">
        <w:rPr>
          <w:rFonts w:ascii="標楷體" w:eastAsia="標楷體" w:hAnsi="標楷體" w:cs="標楷體" w:hint="eastAsia"/>
        </w:rPr>
        <w:t>成績登記</w:t>
      </w:r>
      <w:r w:rsidR="00FA699A" w:rsidRPr="00FA699A">
        <w:rPr>
          <w:rFonts w:ascii="標楷體" w:eastAsia="標楷體" w:hAnsi="標楷體" w:cs="標楷體" w:hint="eastAsia"/>
        </w:rPr>
        <w:t>。</w:t>
      </w:r>
      <w:r w:rsidR="00FA699A">
        <w:rPr>
          <w:rFonts w:ascii="標楷體" w:eastAsia="標楷體" w:hAnsi="標楷體" w:cs="標楷體"/>
        </w:rPr>
        <w:br/>
      </w:r>
      <w:r w:rsidR="00FA699A" w:rsidRPr="00FA699A">
        <w:rPr>
          <w:rFonts w:ascii="標楷體" w:eastAsia="標楷體" w:hAnsi="標楷體" w:cs="標楷體" w:hint="eastAsia"/>
        </w:rPr>
        <w:t>該科</w:t>
      </w:r>
      <w:r w:rsidR="00FA699A" w:rsidRPr="00FA699A">
        <w:rPr>
          <w:rFonts w:ascii="標楷體" w:eastAsia="標楷體" w:hAnsi="標楷體" w:cs="標楷體" w:hint="eastAsia"/>
          <w:b/>
        </w:rPr>
        <w:t>學期成績</w:t>
      </w:r>
      <w:r w:rsidR="00FA699A" w:rsidRPr="00FA699A">
        <w:rPr>
          <w:rFonts w:ascii="標楷體" w:eastAsia="標楷體" w:hAnsi="標楷體" w:cs="標楷體" w:hint="eastAsia"/>
        </w:rPr>
        <w:t>依期中平時</w:t>
      </w:r>
      <w:r w:rsidR="00FA699A">
        <w:rPr>
          <w:rFonts w:ascii="標楷體" w:eastAsia="標楷體" w:hAnsi="標楷體" w:cs="標楷體" w:hint="eastAsia"/>
        </w:rPr>
        <w:t>30</w:t>
      </w:r>
      <w:r w:rsidR="00FA699A" w:rsidRPr="00FA699A">
        <w:rPr>
          <w:rFonts w:ascii="標楷體" w:eastAsia="標楷體" w:hAnsi="標楷體" w:cs="標楷體" w:hint="eastAsia"/>
        </w:rPr>
        <w:t>%、期中評量</w:t>
      </w:r>
      <w:r w:rsidR="00FA699A">
        <w:rPr>
          <w:rFonts w:ascii="標楷體" w:eastAsia="標楷體" w:hAnsi="標楷體" w:cs="標楷體" w:hint="eastAsia"/>
        </w:rPr>
        <w:t>40</w:t>
      </w:r>
      <w:r w:rsidR="00FA699A" w:rsidRPr="00FA699A">
        <w:rPr>
          <w:rFonts w:ascii="標楷體" w:eastAsia="標楷體" w:hAnsi="標楷體" w:cs="標楷體" w:hint="eastAsia"/>
        </w:rPr>
        <w:t>%、期末</w:t>
      </w:r>
      <w:r w:rsidR="00FA699A">
        <w:rPr>
          <w:rFonts w:ascii="標楷體" w:eastAsia="標楷體" w:hAnsi="標楷體" w:cs="標楷體" w:hint="eastAsia"/>
        </w:rPr>
        <w:t>多元評量30</w:t>
      </w:r>
      <w:r w:rsidR="00FA699A" w:rsidRPr="00FA699A">
        <w:rPr>
          <w:rFonts w:ascii="標楷體" w:eastAsia="標楷體" w:hAnsi="標楷體" w:cs="標楷體" w:hint="eastAsia"/>
        </w:rPr>
        <w:t>%</w:t>
      </w:r>
      <w:r w:rsidR="00FA699A">
        <w:rPr>
          <w:rFonts w:ascii="標楷體" w:eastAsia="標楷體" w:hAnsi="標楷體" w:cs="標楷體" w:hint="eastAsia"/>
        </w:rPr>
        <w:t>之比例</w:t>
      </w:r>
      <w:r w:rsidR="00EE2D61" w:rsidRPr="00FA699A">
        <w:rPr>
          <w:rFonts w:ascii="標楷體" w:eastAsia="標楷體" w:hAnsi="標楷體" w:cs="標楷體"/>
        </w:rPr>
        <w:t>採計</w:t>
      </w:r>
      <w:r w:rsidR="00FA699A" w:rsidRPr="00FA699A">
        <w:rPr>
          <w:rFonts w:ascii="標楷體" w:eastAsia="標楷體" w:hAnsi="標楷體" w:cs="標楷體" w:hint="eastAsia"/>
          <w:b/>
        </w:rPr>
        <w:t>。</w:t>
      </w:r>
      <w:r w:rsidR="00FA699A">
        <w:rPr>
          <w:rFonts w:ascii="標楷體" w:eastAsia="標楷體" w:hAnsi="標楷體" w:cs="標楷體"/>
          <w:b/>
        </w:rPr>
        <w:br/>
      </w:r>
      <w:r w:rsidR="00FA699A" w:rsidRPr="00FA699A">
        <w:rPr>
          <w:rFonts w:ascii="標楷體" w:eastAsia="標楷體" w:hAnsi="標楷體" w:cs="標楷體" w:hint="eastAsia"/>
          <w:b/>
        </w:rPr>
        <w:t>其中各年級任課老師預計採計多元評量內容與</w:t>
      </w:r>
      <w:r w:rsidR="00EE2D61" w:rsidRPr="00FA699A">
        <w:rPr>
          <w:rFonts w:ascii="標楷體" w:eastAsia="標楷體" w:hAnsi="標楷體" w:cs="標楷體"/>
          <w:b/>
        </w:rPr>
        <w:t>方式</w:t>
      </w:r>
      <w:r w:rsidR="00FA699A">
        <w:rPr>
          <w:rFonts w:ascii="標楷體" w:eastAsia="標楷體" w:hAnsi="標楷體" w:cs="標楷體" w:hint="eastAsia"/>
        </w:rPr>
        <w:t>，</w:t>
      </w:r>
      <w:r w:rsidR="00EE2D61" w:rsidRPr="00FA699A">
        <w:rPr>
          <w:rFonts w:ascii="標楷體" w:eastAsia="標楷體" w:hAnsi="標楷體" w:cs="標楷體"/>
        </w:rPr>
        <w:t>如下</w:t>
      </w:r>
      <w:r w:rsidR="00FA699A">
        <w:rPr>
          <w:rFonts w:ascii="標楷體" w:eastAsia="標楷體" w:hAnsi="標楷體" w:cs="標楷體" w:hint="eastAsia"/>
        </w:rPr>
        <w:t>表</w:t>
      </w:r>
      <w:r w:rsidR="00EE2D61" w:rsidRPr="00FA699A">
        <w:rPr>
          <w:rFonts w:ascii="標楷體" w:eastAsia="標楷體" w:hAnsi="標楷體" w:cs="標楷體"/>
        </w:rPr>
        <w:t>所示：</w:t>
      </w: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92"/>
        <w:gridCol w:w="1418"/>
        <w:gridCol w:w="2268"/>
        <w:gridCol w:w="3969"/>
        <w:gridCol w:w="1417"/>
      </w:tblGrid>
      <w:tr w:rsidR="00EF5C0A" w:rsidTr="00FD3125">
        <w:trPr>
          <w:trHeight w:val="46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</w:t>
            </w:r>
            <w:r>
              <w:rPr>
                <w:rFonts w:ascii="標楷體" w:eastAsia="標楷體" w:hAnsi="標楷體" w:cs="標楷體" w:hint="eastAsia"/>
              </w:rPr>
              <w:t>範圍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實施方式說明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佔比％</w:t>
            </w:r>
          </w:p>
        </w:tc>
      </w:tr>
      <w:tr w:rsidR="00EF5C0A" w:rsidTr="002D0AE0">
        <w:trPr>
          <w:trHeight w:val="855"/>
        </w:trPr>
        <w:tc>
          <w:tcPr>
            <w:tcW w:w="704" w:type="dxa"/>
            <w:vMerge w:val="restart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992" w:type="dxa"/>
            <w:vMerge w:val="restart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</w:t>
            </w:r>
          </w:p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1418" w:type="dxa"/>
            <w:vMerge w:val="restart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國:L7~L12</w:t>
            </w:r>
          </w:p>
          <w:p w:rsidR="00EF5C0A" w:rsidRDefault="00EF5C0A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數:L6~L9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★實體教學20%</w:t>
            </w:r>
            <w:bookmarkStart w:id="0" w:name="_kf2nddt10td0" w:colFirst="0" w:colLast="0"/>
            <w:bookmarkEnd w:id="0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1.紙本作業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2.平時測驗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3.上課態度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1.30%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2.40%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3.30% </w:t>
            </w:r>
          </w:p>
        </w:tc>
      </w:tr>
      <w:tr w:rsidR="00EF5C0A" w:rsidTr="002D0AE0">
        <w:trPr>
          <w:trHeight w:val="330"/>
        </w:trPr>
        <w:tc>
          <w:tcPr>
            <w:tcW w:w="704" w:type="dxa"/>
            <w:vMerge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★線上教學10%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1.作業繳交情形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2.自主學習及線上課程參與度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1.50%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2.50%</w:t>
            </w:r>
          </w:p>
        </w:tc>
      </w:tr>
      <w:tr w:rsidR="00EF5C0A" w:rsidTr="002D0AE0">
        <w:trPr>
          <w:trHeight w:val="836"/>
        </w:trPr>
        <w:tc>
          <w:tcPr>
            <w:tcW w:w="704" w:type="dxa"/>
            <w:vMerge w:val="restart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992" w:type="dxa"/>
            <w:vMerge w:val="restart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</w:t>
            </w:r>
          </w:p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1418" w:type="dxa"/>
            <w:vMerge w:val="restart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國:L7~L12</w:t>
            </w:r>
          </w:p>
          <w:p w:rsidR="00EF5C0A" w:rsidRDefault="00EF5C0A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數:L6~L9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★實體教學20%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1.紙本作業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3.課堂參與度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1.30%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2.40%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3.30% </w:t>
            </w:r>
          </w:p>
        </w:tc>
      </w:tr>
      <w:tr w:rsidR="00EF5C0A" w:rsidTr="002D0AE0">
        <w:trPr>
          <w:trHeight w:val="735"/>
        </w:trPr>
        <w:tc>
          <w:tcPr>
            <w:tcW w:w="704" w:type="dxa"/>
            <w:vMerge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★線上教學10%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1.紙本作業(習作及作業訂正)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2.自主學習及線上課程(線上出席)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1.50%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2.50%</w:t>
            </w:r>
          </w:p>
        </w:tc>
      </w:tr>
      <w:tr w:rsidR="00EF5C0A" w:rsidTr="002D0AE0">
        <w:trPr>
          <w:trHeight w:val="1358"/>
        </w:trPr>
        <w:tc>
          <w:tcPr>
            <w:tcW w:w="704" w:type="dxa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992" w:type="dxa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</w:t>
            </w:r>
          </w:p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  <w:p w:rsidR="00EF5C0A" w:rsidRDefault="00EF5C0A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1418" w:type="dxa"/>
            <w:vAlign w:val="center"/>
          </w:tcPr>
          <w:p w:rsidR="00EF5C0A" w:rsidRDefault="00EF5C0A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社:L3-2~L5</w:t>
            </w:r>
          </w:p>
          <w:p w:rsidR="00EF5C0A" w:rsidRDefault="00EF5C0A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 w:hint="eastAsia"/>
              </w:rPr>
              <w:t>:</w:t>
            </w:r>
            <w:r>
              <w:rPr>
                <w:rFonts w:ascii="標楷體" w:eastAsia="標楷體" w:hAnsi="標楷體" w:cs="標楷體"/>
              </w:rPr>
              <w:t>L7-L12</w:t>
            </w:r>
          </w:p>
          <w:p w:rsidR="00EF5C0A" w:rsidRDefault="00EF5C0A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 w:hint="eastAsia"/>
              </w:rPr>
              <w:t>:</w:t>
            </w:r>
            <w:r>
              <w:rPr>
                <w:rFonts w:ascii="標楷體" w:eastAsia="標楷體" w:hAnsi="標楷體" w:cs="標楷體"/>
              </w:rPr>
              <w:t>L5-L9</w:t>
            </w:r>
          </w:p>
          <w:p w:rsidR="00EF5C0A" w:rsidRDefault="00EF5C0A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自:</w:t>
            </w:r>
            <w:r>
              <w:rPr>
                <w:rFonts w:ascii="標楷體" w:eastAsia="標楷體" w:hAnsi="標楷體" w:cs="標楷體"/>
              </w:rPr>
              <w:t>3、4單元</w:t>
            </w:r>
          </w:p>
          <w:p w:rsidR="00EF5C0A" w:rsidRDefault="00EF5C0A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 w:hint="eastAsia"/>
              </w:rPr>
              <w:t>:</w:t>
            </w:r>
            <w:r>
              <w:rPr>
                <w:rFonts w:ascii="標楷體" w:eastAsia="標楷體" w:hAnsi="標楷體" w:cs="標楷體"/>
              </w:rPr>
              <w:t>topic2</w:t>
            </w:r>
          </w:p>
        </w:tc>
        <w:tc>
          <w:tcPr>
            <w:tcW w:w="2268" w:type="dxa"/>
            <w:vAlign w:val="center"/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★實體教學15%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★線上教學15%</w:t>
            </w:r>
          </w:p>
        </w:tc>
        <w:tc>
          <w:tcPr>
            <w:tcW w:w="3969" w:type="dxa"/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1.紙本作業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3.課堂參與度</w:t>
            </w:r>
          </w:p>
        </w:tc>
        <w:tc>
          <w:tcPr>
            <w:tcW w:w="1417" w:type="dxa"/>
          </w:tcPr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1.33.3%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2.33.3%</w:t>
            </w:r>
          </w:p>
          <w:p w:rsidR="00EF5C0A" w:rsidRDefault="00EF5C0A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3.33.3%</w:t>
            </w:r>
          </w:p>
        </w:tc>
      </w:tr>
      <w:tr w:rsidR="006475E2" w:rsidTr="002D0AE0">
        <w:trPr>
          <w:trHeight w:val="463"/>
        </w:trPr>
        <w:tc>
          <w:tcPr>
            <w:tcW w:w="704" w:type="dxa"/>
            <w:vMerge w:val="restart"/>
            <w:vAlign w:val="center"/>
          </w:tcPr>
          <w:p w:rsidR="006475E2" w:rsidRDefault="006475E2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992" w:type="dxa"/>
            <w:vMerge w:val="restart"/>
            <w:vAlign w:val="center"/>
          </w:tcPr>
          <w:p w:rsidR="006475E2" w:rsidRDefault="006475E2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</w:t>
            </w:r>
          </w:p>
          <w:p w:rsidR="006475E2" w:rsidRDefault="006475E2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  <w:p w:rsidR="006475E2" w:rsidRDefault="006475E2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  <w:p w:rsidR="006475E2" w:rsidRDefault="006475E2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1418" w:type="dxa"/>
            <w:vMerge w:val="restart"/>
            <w:vAlign w:val="center"/>
          </w:tcPr>
          <w:p w:rsidR="006475E2" w:rsidRDefault="006475E2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國:L8~L14</w:t>
            </w:r>
          </w:p>
          <w:p w:rsidR="006475E2" w:rsidRDefault="006475E2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數:L6~L10</w:t>
            </w:r>
          </w:p>
          <w:p w:rsidR="006475E2" w:rsidRDefault="006475E2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社:L4~L6</w:t>
            </w:r>
          </w:p>
          <w:p w:rsidR="006475E2" w:rsidRDefault="006475E2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自:L3~L4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★實體教學20%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1.紙本作業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3.課堂參與度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1.30%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2.40%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3.30% </w:t>
            </w:r>
          </w:p>
        </w:tc>
      </w:tr>
      <w:tr w:rsidR="006475E2" w:rsidTr="002D0AE0">
        <w:trPr>
          <w:trHeight w:val="789"/>
        </w:trPr>
        <w:tc>
          <w:tcPr>
            <w:tcW w:w="704" w:type="dxa"/>
            <w:vMerge/>
            <w:vAlign w:val="center"/>
          </w:tcPr>
          <w:p w:rsidR="006475E2" w:rsidRDefault="006475E2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475E2" w:rsidRDefault="006475E2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475E2" w:rsidRDefault="006475E2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★線上教學10%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1.紙本作業(習作及作業訂正)</w:t>
            </w:r>
          </w:p>
          <w:p w:rsidR="00782AE6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2.自主學習及線上課程</w:t>
            </w:r>
          </w:p>
          <w:p w:rsidR="006475E2" w:rsidRDefault="00782AE6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6475E2">
              <w:rPr>
                <w:rFonts w:ascii="標楷體" w:eastAsia="標楷體" w:hAnsi="標楷體" w:cs="標楷體"/>
              </w:rPr>
              <w:t>(出席</w:t>
            </w:r>
            <w:r>
              <w:rPr>
                <w:rFonts w:ascii="標楷體" w:eastAsia="標楷體" w:hAnsi="標楷體" w:cs="標楷體" w:hint="eastAsia"/>
              </w:rPr>
              <w:t>及互動</w:t>
            </w:r>
            <w:r w:rsidR="006475E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1.50%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2.50%</w:t>
            </w:r>
          </w:p>
        </w:tc>
      </w:tr>
      <w:tr w:rsidR="006475E2" w:rsidTr="002D0AE0">
        <w:trPr>
          <w:trHeight w:val="1141"/>
        </w:trPr>
        <w:tc>
          <w:tcPr>
            <w:tcW w:w="704" w:type="dxa"/>
            <w:vMerge/>
            <w:vAlign w:val="center"/>
          </w:tcPr>
          <w:p w:rsidR="006475E2" w:rsidRDefault="006475E2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6475E2" w:rsidRDefault="006475E2" w:rsidP="00477EA0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475E2" w:rsidRDefault="006475E2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英:L3~L4、review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★實體教學20%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1.小考、習作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2.課堂發表態度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1.70%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2.30%</w:t>
            </w:r>
          </w:p>
        </w:tc>
      </w:tr>
      <w:tr w:rsidR="006475E2" w:rsidTr="002D0AE0">
        <w:trPr>
          <w:trHeight w:val="1415"/>
        </w:trPr>
        <w:tc>
          <w:tcPr>
            <w:tcW w:w="704" w:type="dxa"/>
            <w:vMerge/>
            <w:vAlign w:val="center"/>
          </w:tcPr>
          <w:p w:rsidR="006475E2" w:rsidRDefault="006475E2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6475E2" w:rsidRDefault="006475E2" w:rsidP="00EE7D2C">
            <w:pPr>
              <w:spacing w:line="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6475E2" w:rsidRDefault="006475E2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★線上教學10%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</w:tcBorders>
          </w:tcPr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1.線上觀看教學影片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2.線上作業繳交情形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3.線上小考</w:t>
            </w:r>
          </w:p>
          <w:p w:rsidR="006475E2" w:rsidRDefault="006475E2" w:rsidP="00477EA0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4.期末複習卷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1.60%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2.20%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3.20% 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4.20%</w:t>
            </w:r>
          </w:p>
          <w:p w:rsidR="006475E2" w:rsidRDefault="006475E2" w:rsidP="00EE7D2C">
            <w:pPr>
              <w:spacing w:line="0" w:lineRule="atLeast"/>
              <w:ind w:right="280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★個案另行處理，從寬認定期末成績。</w:t>
            </w:r>
          </w:p>
        </w:tc>
      </w:tr>
      <w:tr w:rsidR="00C80828" w:rsidTr="002D0AE0">
        <w:trPr>
          <w:trHeight w:val="1271"/>
        </w:trPr>
        <w:tc>
          <w:tcPr>
            <w:tcW w:w="704" w:type="dxa"/>
            <w:vMerge w:val="restart"/>
            <w:vAlign w:val="center"/>
          </w:tcPr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</w:t>
            </w:r>
          </w:p>
          <w:p w:rsidR="00C80828" w:rsidRDefault="00C80828" w:rsidP="00DF584E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國:L8~L14</w:t>
            </w:r>
          </w:p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數:L6~L10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★實體教學20%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1.紙本作業</w:t>
            </w:r>
          </w:p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3.課堂參與度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1.30%</w:t>
            </w:r>
          </w:p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2.40%</w:t>
            </w:r>
          </w:p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3.30% </w:t>
            </w:r>
          </w:p>
        </w:tc>
      </w:tr>
      <w:tr w:rsidR="00C80828" w:rsidTr="002D0AE0">
        <w:trPr>
          <w:trHeight w:val="689"/>
        </w:trPr>
        <w:tc>
          <w:tcPr>
            <w:tcW w:w="704" w:type="dxa"/>
            <w:vMerge/>
            <w:vAlign w:val="center"/>
          </w:tcPr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★線上教學10%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1.紙本作業(習作及作業訂正)</w:t>
            </w:r>
          </w:p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2.自主學習及線上課程</w:t>
            </w:r>
          </w:p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(出席</w:t>
            </w:r>
            <w:r>
              <w:rPr>
                <w:rFonts w:ascii="標楷體" w:eastAsia="標楷體" w:hAnsi="標楷體" w:cs="標楷體" w:hint="eastAsia"/>
              </w:rPr>
              <w:t>及互動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1.50%</w:t>
            </w:r>
          </w:p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2.50%</w:t>
            </w:r>
          </w:p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80828" w:rsidTr="00FD3125">
        <w:trPr>
          <w:trHeight w:val="1271"/>
        </w:trPr>
        <w:tc>
          <w:tcPr>
            <w:tcW w:w="704" w:type="dxa"/>
            <w:vMerge/>
            <w:vAlign w:val="center"/>
          </w:tcPr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英語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社:L4~L6</w:t>
            </w:r>
          </w:p>
          <w:p w:rsidR="00C80828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自:L3~L4</w:t>
            </w:r>
          </w:p>
          <w:p w:rsidR="006D65E3" w:rsidRDefault="00C80828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英: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Unit3</w:t>
            </w:r>
            <w:r w:rsidR="00F333DE">
              <w:rPr>
                <w:rFonts w:ascii="標楷體" w:eastAsia="標楷體" w:hAnsi="標楷體" w:cs="標楷體" w:hint="eastAsia"/>
                <w:sz w:val="20"/>
                <w:szCs w:val="20"/>
              </w:rPr>
              <w:t>～</w:t>
            </w:r>
            <w:r w:rsidR="006D65E3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</w:t>
            </w:r>
          </w:p>
          <w:p w:rsidR="00C80828" w:rsidRDefault="006D65E3" w:rsidP="00EE7D2C">
            <w:pPr>
              <w:spacing w:line="0" w:lineRule="atLeast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　</w:t>
            </w:r>
            <w:r w:rsidR="00C80828">
              <w:rPr>
                <w:rFonts w:ascii="標楷體" w:eastAsia="標楷體" w:hAnsi="標楷體" w:cs="標楷體"/>
                <w:sz w:val="20"/>
                <w:szCs w:val="20"/>
              </w:rPr>
              <w:t>Review2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80828" w:rsidRDefault="00C80828" w:rsidP="00EE7D2C">
            <w:pPr>
              <w:spacing w:line="0" w:lineRule="atLeast"/>
              <w:ind w:right="278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社會：1.習作分數+課堂上課情形</w:t>
            </w:r>
          </w:p>
          <w:p w:rsidR="00C80828" w:rsidRDefault="00C80828" w:rsidP="00EE7D2C">
            <w:pPr>
              <w:spacing w:line="0" w:lineRule="atLeast"/>
              <w:ind w:right="278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 xml:space="preserve"> 2.複習考成績(線上+實體考試)</w:t>
            </w:r>
          </w:p>
          <w:p w:rsidR="00C80828" w:rsidRDefault="00C80828" w:rsidP="00EE7D2C">
            <w:pPr>
              <w:spacing w:line="0" w:lineRule="atLeast"/>
              <w:ind w:right="278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 w:hint="eastAsia"/>
              </w:rPr>
              <w:t>然</w:t>
            </w:r>
            <w:r>
              <w:rPr>
                <w:rFonts w:ascii="標楷體" w:eastAsia="標楷體" w:hAnsi="標楷體" w:cs="標楷體"/>
              </w:rPr>
              <w:t>：1.習作分數+課堂上課情形</w:t>
            </w:r>
          </w:p>
          <w:p w:rsidR="00C80828" w:rsidRDefault="00C80828" w:rsidP="00EE7D2C">
            <w:pPr>
              <w:spacing w:line="0" w:lineRule="atLeast"/>
              <w:ind w:left="360" w:right="278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2.複習考成績</w:t>
            </w:r>
          </w:p>
          <w:p w:rsidR="00C80828" w:rsidRDefault="00C80828" w:rsidP="00EE7D2C">
            <w:pPr>
              <w:spacing w:line="0" w:lineRule="atLeast"/>
              <w:ind w:right="278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1.線上上課出席率和課堂參與度</w:t>
            </w:r>
          </w:p>
          <w:p w:rsidR="00C80828" w:rsidRDefault="00C80828" w:rsidP="00EE7D2C">
            <w:pPr>
              <w:spacing w:line="0" w:lineRule="atLeast"/>
              <w:ind w:right="278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　　</w:t>
            </w:r>
            <w:r>
              <w:rPr>
                <w:rFonts w:ascii="標楷體" w:eastAsia="標楷體" w:hAnsi="標楷體" w:cs="標楷體"/>
              </w:rPr>
              <w:t>2.習作繳交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7DB9" w:rsidRDefault="00C80828" w:rsidP="00EE7D2C">
            <w:pPr>
              <w:spacing w:line="0" w:lineRule="atLeast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1.65% </w:t>
            </w:r>
          </w:p>
          <w:p w:rsidR="00C80828" w:rsidRDefault="00C80828" w:rsidP="00EE7D2C">
            <w:pPr>
              <w:spacing w:line="0" w:lineRule="atLeast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2.35%</w:t>
            </w:r>
          </w:p>
          <w:p w:rsidR="00C80828" w:rsidRDefault="00C80828" w:rsidP="00EE7D2C">
            <w:pPr>
              <w:spacing w:line="0" w:lineRule="atLeast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1.50％</w:t>
            </w:r>
          </w:p>
          <w:p w:rsidR="00C80828" w:rsidRDefault="00C80828" w:rsidP="00EE7D2C">
            <w:pPr>
              <w:spacing w:line="0" w:lineRule="atLeast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2.50％</w:t>
            </w:r>
          </w:p>
          <w:p w:rsidR="00C80828" w:rsidRDefault="00C80828" w:rsidP="00EE7D2C">
            <w:pPr>
              <w:spacing w:line="0" w:lineRule="atLeast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1.50% </w:t>
            </w:r>
          </w:p>
          <w:p w:rsidR="00C80828" w:rsidRDefault="00C80828" w:rsidP="00EE7D2C">
            <w:pPr>
              <w:spacing w:line="0" w:lineRule="atLeast"/>
              <w:ind w:right="280"/>
              <w:contextualSpacing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2.50%</w:t>
            </w:r>
          </w:p>
        </w:tc>
      </w:tr>
    </w:tbl>
    <w:p w:rsidR="003602D4" w:rsidRDefault="003602D4">
      <w:pPr>
        <w:rPr>
          <w:rFonts w:ascii="標楷體" w:eastAsia="標楷體" w:hAnsi="標楷體" w:cs="標楷體"/>
        </w:rPr>
      </w:pPr>
    </w:p>
    <w:p w:rsidR="006475E2" w:rsidRDefault="006475E2" w:rsidP="006475E2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中平國小教務處敬上</w:t>
      </w:r>
    </w:p>
    <w:p w:rsidR="00541C27" w:rsidRDefault="00541C27" w:rsidP="006475E2">
      <w:pPr>
        <w:jc w:val="righ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11.06.23</w:t>
      </w:r>
      <w:bookmarkStart w:id="1" w:name="_GoBack"/>
      <w:bookmarkEnd w:id="1"/>
    </w:p>
    <w:sectPr w:rsidR="00541C27" w:rsidSect="00EF5C0A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F2D" w:rsidRDefault="000E6F2D" w:rsidP="0012274C">
      <w:r>
        <w:separator/>
      </w:r>
    </w:p>
  </w:endnote>
  <w:endnote w:type="continuationSeparator" w:id="0">
    <w:p w:rsidR="000E6F2D" w:rsidRDefault="000E6F2D" w:rsidP="0012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F2D" w:rsidRDefault="000E6F2D" w:rsidP="0012274C">
      <w:r>
        <w:separator/>
      </w:r>
    </w:p>
  </w:footnote>
  <w:footnote w:type="continuationSeparator" w:id="0">
    <w:p w:rsidR="000E6F2D" w:rsidRDefault="000E6F2D" w:rsidP="0012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7153"/>
    <w:multiLevelType w:val="multilevel"/>
    <w:tmpl w:val="ADC631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D12723"/>
    <w:multiLevelType w:val="multilevel"/>
    <w:tmpl w:val="3A58B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C0F6801"/>
    <w:multiLevelType w:val="multilevel"/>
    <w:tmpl w:val="784A4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5664DD2"/>
    <w:multiLevelType w:val="multilevel"/>
    <w:tmpl w:val="6DE6A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D4"/>
    <w:rsid w:val="00027DB9"/>
    <w:rsid w:val="000A6648"/>
    <w:rsid w:val="000E6F2D"/>
    <w:rsid w:val="0012274C"/>
    <w:rsid w:val="002265DA"/>
    <w:rsid w:val="00275A61"/>
    <w:rsid w:val="002D0AE0"/>
    <w:rsid w:val="003602D4"/>
    <w:rsid w:val="00477EA0"/>
    <w:rsid w:val="00492A7C"/>
    <w:rsid w:val="00493AE0"/>
    <w:rsid w:val="00514C15"/>
    <w:rsid w:val="00541C27"/>
    <w:rsid w:val="00586957"/>
    <w:rsid w:val="00605202"/>
    <w:rsid w:val="006475E2"/>
    <w:rsid w:val="006D65E3"/>
    <w:rsid w:val="00782AE6"/>
    <w:rsid w:val="00991152"/>
    <w:rsid w:val="00AB084F"/>
    <w:rsid w:val="00AD6242"/>
    <w:rsid w:val="00BD2F08"/>
    <w:rsid w:val="00C80828"/>
    <w:rsid w:val="00C92A10"/>
    <w:rsid w:val="00DF584E"/>
    <w:rsid w:val="00E71719"/>
    <w:rsid w:val="00EE2D61"/>
    <w:rsid w:val="00EE7D2C"/>
    <w:rsid w:val="00EF5C0A"/>
    <w:rsid w:val="00F333DE"/>
    <w:rsid w:val="00FA699A"/>
    <w:rsid w:val="00FD0B9C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F4B0D"/>
  <w15:docId w15:val="{BEF61F56-A301-47F7-AD5B-EDE61877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22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27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2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2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2022-06-23T07:56:00Z</dcterms:created>
  <dcterms:modified xsi:type="dcterms:W3CDTF">2022-06-23T07:57:00Z</dcterms:modified>
</cp:coreProperties>
</file>