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851F9" w:rsidTr="00893CC9">
        <w:tc>
          <w:tcPr>
            <w:tcW w:w="10522" w:type="dxa"/>
          </w:tcPr>
          <w:p w:rsidR="00C851F9" w:rsidRPr="00893CC9" w:rsidRDefault="00C851F9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市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中壢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區</w:t>
            </w:r>
            <w:r w:rsidR="005D629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中平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國小</w:t>
            </w:r>
            <w:r w:rsidR="00F964D0">
              <w:rPr>
                <w:rFonts w:ascii="標楷體" w:eastAsia="標楷體" w:hAnsi="標楷體"/>
                <w:b/>
                <w:bCs/>
                <w:sz w:val="40"/>
                <w:szCs w:val="40"/>
              </w:rPr>
              <w:t>10</w:t>
            </w:r>
            <w:r w:rsidR="00F964D0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6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學年度</w:t>
            </w:r>
            <w:r w:rsidR="00F964D0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上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學期第</w:t>
            </w:r>
            <w:r w:rsidR="006D447C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二</w:t>
            </w:r>
            <w:r w:rsidRPr="00893CC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次</w:t>
            </w:r>
          </w:p>
          <w:p w:rsidR="00C851F9" w:rsidRPr="00EF0A46" w:rsidRDefault="00C851F9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C851F9" w:rsidTr="00EF0A46">
        <w:tc>
          <w:tcPr>
            <w:tcW w:w="10522" w:type="dxa"/>
            <w:tcBorders>
              <w:bottom w:val="double" w:sz="4" w:space="0" w:color="auto"/>
            </w:tcBorders>
          </w:tcPr>
          <w:p w:rsidR="00C851F9" w:rsidRPr="00893CC9" w:rsidRDefault="00C851F9" w:rsidP="00893CC9">
            <w:pPr>
              <w:ind w:firstLineChars="236" w:firstLine="567"/>
              <w:rPr>
                <w:rFonts w:ascii="標楷體" w:eastAsia="標楷體" w:hAnsi="標楷體"/>
                <w:b/>
              </w:rPr>
            </w:pPr>
            <w:r w:rsidRPr="00893CC9">
              <w:rPr>
                <w:rFonts w:ascii="標楷體" w:eastAsia="標楷體" w:hAnsi="標楷體" w:hint="eastAsia"/>
                <w:b/>
              </w:rPr>
              <w:t>本校依據國民教育法第十條（</w:t>
            </w:r>
            <w:r w:rsidRPr="00893CC9">
              <w:rPr>
                <w:rFonts w:ascii="標楷體" w:eastAsia="標楷體" w:hAnsi="標楷體" w:hint="eastAsia"/>
              </w:rPr>
              <w:t>民國</w:t>
            </w:r>
            <w:r w:rsidRPr="00893CC9">
              <w:rPr>
                <w:rFonts w:ascii="標楷體" w:eastAsia="標楷體" w:hAnsi="標楷體"/>
              </w:rPr>
              <w:t xml:space="preserve"> 100 </w:t>
            </w:r>
            <w:r w:rsidRPr="00893CC9">
              <w:rPr>
                <w:rFonts w:ascii="標楷體" w:eastAsia="標楷體" w:hAnsi="標楷體" w:hint="eastAsia"/>
              </w:rPr>
              <w:t>年</w:t>
            </w:r>
            <w:r w:rsidRPr="00893CC9">
              <w:rPr>
                <w:rFonts w:ascii="標楷體" w:eastAsia="標楷體" w:hAnsi="標楷體"/>
              </w:rPr>
              <w:t xml:space="preserve"> 11 </w:t>
            </w:r>
            <w:r w:rsidRPr="00893CC9">
              <w:rPr>
                <w:rFonts w:ascii="標楷體" w:eastAsia="標楷體" w:hAnsi="標楷體" w:hint="eastAsia"/>
              </w:rPr>
              <w:t>月</w:t>
            </w:r>
            <w:r w:rsidRPr="00893CC9">
              <w:rPr>
                <w:rFonts w:ascii="標楷體" w:eastAsia="標楷體" w:hAnsi="標楷體"/>
              </w:rPr>
              <w:t xml:space="preserve"> 30 </w:t>
            </w:r>
            <w:r w:rsidRPr="00893CC9">
              <w:rPr>
                <w:rFonts w:ascii="標楷體" w:eastAsia="標楷體" w:hAnsi="標楷體" w:hint="eastAsia"/>
              </w:rPr>
              <w:t>日修正</w:t>
            </w:r>
            <w:r w:rsidRPr="00893CC9">
              <w:rPr>
                <w:rFonts w:ascii="標楷體" w:eastAsia="標楷體" w:hAnsi="標楷體" w:hint="eastAsia"/>
                <w:b/>
              </w:rPr>
              <w:t>），國民教育法施行細則第十二條（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民國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103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年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03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月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28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日</w:t>
            </w:r>
            <w:r w:rsidRPr="00893CC9">
              <w:rPr>
                <w:rStyle w:val="memotext31"/>
                <w:rFonts w:ascii="標楷體" w:eastAsia="標楷體" w:hAnsi="標楷體"/>
              </w:rPr>
              <w:t xml:space="preserve"> </w:t>
            </w:r>
            <w:r w:rsidRPr="00893CC9">
              <w:rPr>
                <w:rStyle w:val="memotext31"/>
                <w:rFonts w:ascii="標楷體" w:eastAsia="標楷體" w:hAnsi="標楷體" w:hint="eastAsia"/>
              </w:rPr>
              <w:t>修正</w:t>
            </w:r>
            <w:r w:rsidRPr="00893CC9">
              <w:rPr>
                <w:rFonts w:ascii="標楷體" w:eastAsia="標楷體" w:hAnsi="標楷體" w:hint="eastAsia"/>
                <w:b/>
              </w:rPr>
              <w:t>）：國民小學與國民中學設校務會議，議決校務重大事項</w:t>
            </w:r>
            <w:r w:rsidRPr="00893CC9">
              <w:rPr>
                <w:rFonts w:ascii="標楷體" w:eastAsia="標楷體" w:hAnsi="標楷體"/>
                <w:b/>
              </w:rPr>
              <w:t xml:space="preserve"> (</w:t>
            </w:r>
            <w:r w:rsidRPr="00893CC9">
              <w:rPr>
                <w:rFonts w:ascii="標楷體" w:eastAsia="標楷體" w:hAnsi="標楷體" w:hint="eastAsia"/>
                <w:b/>
              </w:rPr>
              <w:t>其內容如下：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校務發展計畫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學校各種重要章則</w:t>
            </w:r>
            <w:r w:rsidRPr="00893CC9">
              <w:rPr>
                <w:rFonts w:ascii="標楷體" w:eastAsia="標楷體" w:hAnsi="標楷體"/>
                <w:b/>
              </w:rPr>
              <w:t xml:space="preserve"> 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依法令規定應經校務會議議決之事項</w:t>
            </w:r>
            <w:r w:rsidRPr="00893CC9">
              <w:rPr>
                <w:rFonts w:ascii="標楷體" w:eastAsia="標楷體" w:hAnsi="標楷體" w:hint="eastAsia"/>
                <w:b/>
              </w:rPr>
              <w:t>、</w:t>
            </w:r>
            <w:r w:rsidRPr="00B871BD">
              <w:rPr>
                <w:rFonts w:ascii="標楷體" w:eastAsia="標楷體" w:hAnsi="標楷體" w:hint="eastAsia"/>
                <w:b/>
                <w:u w:val="single"/>
              </w:rPr>
              <w:t>校長交議事項</w:t>
            </w:r>
            <w:r w:rsidRPr="00893CC9">
              <w:rPr>
                <w:rFonts w:ascii="新細明體" w:hAnsi="新細明體" w:hint="eastAsia"/>
                <w:b/>
              </w:rPr>
              <w:t>，</w:t>
            </w:r>
            <w:r w:rsidRPr="00893CC9">
              <w:rPr>
                <w:rFonts w:ascii="標楷體" w:eastAsia="標楷體" w:hAnsi="標楷體" w:hint="eastAsia"/>
                <w:b/>
              </w:rPr>
              <w:t>請本校同仁審慎提案。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提案單位：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A0699D" w:rsidRDefault="00C851F9" w:rsidP="00A0699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E671D5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稱：</w:t>
            </w:r>
            <w:r w:rsidRPr="00893CC9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案由說明：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hint="eastAsia"/>
                <w:b/>
                <w:sz w:val="32"/>
                <w:szCs w:val="32"/>
              </w:rPr>
              <w:t>作法</w:t>
            </w:r>
            <w:r w:rsidRPr="009D7BF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  <w:p w:rsidR="00C851F9" w:rsidRPr="009D7BF7" w:rsidRDefault="00C851F9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C851F9" w:rsidTr="00EF0A46">
        <w:tc>
          <w:tcPr>
            <w:tcW w:w="10522" w:type="dxa"/>
            <w:tcBorders>
              <w:top w:val="double" w:sz="4" w:space="0" w:color="auto"/>
            </w:tcBorders>
          </w:tcPr>
          <w:p w:rsidR="00C851F9" w:rsidRPr="00893CC9" w:rsidRDefault="00C851F9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C851F9" w:rsidTr="00706612">
        <w:trPr>
          <w:trHeight w:val="2933"/>
        </w:trPr>
        <w:tc>
          <w:tcPr>
            <w:tcW w:w="10522" w:type="dxa"/>
          </w:tcPr>
          <w:p w:rsidR="00C851F9" w:rsidRDefault="00C851F9" w:rsidP="00EF0A46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hint="eastAsia"/>
                <w:b/>
                <w:bCs/>
              </w:rPr>
              <w:t>權責辦理，以提升校務會議之效能。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單位：</w:t>
            </w:r>
          </w:p>
          <w:p w:rsidR="00C851F9" w:rsidRPr="00F251AD" w:rsidRDefault="00C851F9" w:rsidP="00F251AD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hint="eastAsia"/>
                <w:b/>
                <w:bCs/>
              </w:rPr>
              <w:t>或連署單）</w:t>
            </w:r>
          </w:p>
          <w:p w:rsidR="00C851F9" w:rsidRPr="00893CC9" w:rsidRDefault="00C851F9" w:rsidP="00893CC9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名稱：</w:t>
            </w:r>
          </w:p>
          <w:p w:rsidR="00C851F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說明：</w:t>
            </w:r>
          </w:p>
          <w:p w:rsidR="00C851F9" w:rsidRPr="00893CC9" w:rsidRDefault="00C851F9" w:rsidP="0007686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C851F9" w:rsidRPr="005A3120" w:rsidRDefault="00C851F9" w:rsidP="005A3120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hint="eastAsia"/>
                <w:b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C851F9" w:rsidTr="00706612">
        <w:trPr>
          <w:trHeight w:val="1069"/>
        </w:trPr>
        <w:tc>
          <w:tcPr>
            <w:tcW w:w="10522" w:type="dxa"/>
          </w:tcPr>
          <w:p w:rsidR="00C851F9" w:rsidRPr="00706612" w:rsidRDefault="00C851F9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C851F9" w:rsidTr="00893CC9">
        <w:tc>
          <w:tcPr>
            <w:tcW w:w="10522" w:type="dxa"/>
          </w:tcPr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本次校務會議於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</w:t>
            </w:r>
            <w:r w:rsidR="0015191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.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17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(</w:t>
            </w:r>
            <w:r w:rsidR="006D447C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)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13:30</w:t>
            </w:r>
            <w:bookmarkStart w:id="0" w:name="_GoBack"/>
            <w:bookmarkEnd w:id="0"/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召開。</w:t>
            </w:r>
          </w:p>
          <w:p w:rsidR="00C851F9" w:rsidRPr="00CF5438" w:rsidRDefault="00C851F9" w:rsidP="00893CC9">
            <w:pPr>
              <w:pStyle w:val="a4"/>
              <w:numPr>
                <w:ilvl w:val="0"/>
                <w:numId w:val="5"/>
              </w:numPr>
              <w:ind w:right="36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各單位提案單，請於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10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7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</w:t>
            </w:r>
            <w:r w:rsidRPr="00CF5438"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  <w:t>.</w:t>
            </w:r>
            <w:r w:rsidR="00F964D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10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（</w:t>
            </w:r>
            <w:r w:rsidR="009D5C5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）前交至總務處文書組</w:t>
            </w:r>
            <w:r w:rsidR="009D5C5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。</w:t>
            </w:r>
            <w:r w:rsidRPr="00CF5438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感恩！</w:t>
            </w:r>
          </w:p>
          <w:p w:rsidR="00C851F9" w:rsidRPr="00893CC9" w:rsidRDefault="009D5C55" w:rsidP="00F251AD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F5438">
              <w:rPr>
                <w:rFonts w:ascii="標楷體" w:eastAsia="標楷體" w:hAnsi="標楷體" w:hint="eastAsia"/>
                <w:b/>
                <w:sz w:val="28"/>
                <w:szCs w:val="28"/>
              </w:rPr>
              <w:t>各處室工作報告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請於google系統編輯，</w:t>
            </w:r>
            <w:r w:rsidR="00F964D0">
              <w:rPr>
                <w:rFonts w:ascii="標楷體" w:eastAsia="標楷體" w:hAnsi="標楷體" w:hint="eastAsia"/>
                <w:b/>
                <w:sz w:val="28"/>
                <w:szCs w:val="28"/>
              </w:rPr>
              <w:t>106.1.10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964D0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)由文書組先行公告</w:t>
            </w:r>
            <w:r w:rsidR="00C851F9" w:rsidRPr="00CF5B0C">
              <w:rPr>
                <w:rFonts w:ascii="標楷體" w:eastAsia="標楷體" w:hAnsi="標楷體" w:hint="eastAsia"/>
                <w:b/>
                <w:sz w:val="28"/>
                <w:szCs w:val="28"/>
              </w:rPr>
              <w:t>，謝謝！</w:t>
            </w:r>
          </w:p>
        </w:tc>
      </w:tr>
    </w:tbl>
    <w:p w:rsidR="00C851F9" w:rsidRDefault="00C851F9" w:rsidP="005A3120">
      <w:pPr>
        <w:spacing w:line="500" w:lineRule="exact"/>
        <w:rPr>
          <w:rFonts w:ascii="新細明體"/>
          <w:b/>
          <w:bCs/>
          <w:sz w:val="32"/>
          <w:szCs w:val="32"/>
        </w:rPr>
      </w:pPr>
    </w:p>
    <w:sectPr w:rsidR="00C851F9" w:rsidSect="005606A4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08" w:rsidRDefault="009C3C08" w:rsidP="005606A4">
      <w:r>
        <w:separator/>
      </w:r>
    </w:p>
  </w:endnote>
  <w:endnote w:type="continuationSeparator" w:id="0">
    <w:p w:rsidR="009C3C08" w:rsidRDefault="009C3C08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F9" w:rsidRDefault="002059A9" w:rsidP="00CA2B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51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1F9">
      <w:rPr>
        <w:rStyle w:val="a6"/>
        <w:noProof/>
      </w:rPr>
      <w:t>1</w:t>
    </w:r>
    <w:r>
      <w:rPr>
        <w:rStyle w:val="a6"/>
      </w:rPr>
      <w:fldChar w:fldCharType="end"/>
    </w:r>
  </w:p>
  <w:p w:rsidR="00C851F9" w:rsidRDefault="00C851F9" w:rsidP="002B34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08" w:rsidRDefault="009C3C08" w:rsidP="005606A4">
      <w:r>
        <w:separator/>
      </w:r>
    </w:p>
  </w:footnote>
  <w:footnote w:type="continuationSeparator" w:id="0">
    <w:p w:rsidR="009C3C08" w:rsidRDefault="009C3C08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A4"/>
    <w:rsid w:val="00032573"/>
    <w:rsid w:val="00043FAC"/>
    <w:rsid w:val="00064BE4"/>
    <w:rsid w:val="000753B4"/>
    <w:rsid w:val="00076868"/>
    <w:rsid w:val="001266C0"/>
    <w:rsid w:val="00151919"/>
    <w:rsid w:val="00183385"/>
    <w:rsid w:val="001A40A0"/>
    <w:rsid w:val="001E0E02"/>
    <w:rsid w:val="002059A9"/>
    <w:rsid w:val="00246A7C"/>
    <w:rsid w:val="00282883"/>
    <w:rsid w:val="00282DD1"/>
    <w:rsid w:val="002905BC"/>
    <w:rsid w:val="002B34AB"/>
    <w:rsid w:val="002C594C"/>
    <w:rsid w:val="002D64B9"/>
    <w:rsid w:val="00395174"/>
    <w:rsid w:val="003A094C"/>
    <w:rsid w:val="003D4DD4"/>
    <w:rsid w:val="00404065"/>
    <w:rsid w:val="004852C0"/>
    <w:rsid w:val="004C3D0B"/>
    <w:rsid w:val="005606A4"/>
    <w:rsid w:val="00563FD6"/>
    <w:rsid w:val="005A3120"/>
    <w:rsid w:val="005D629D"/>
    <w:rsid w:val="005F2BDA"/>
    <w:rsid w:val="006210DC"/>
    <w:rsid w:val="00665990"/>
    <w:rsid w:val="00666816"/>
    <w:rsid w:val="006953BA"/>
    <w:rsid w:val="006B4A8A"/>
    <w:rsid w:val="006D447C"/>
    <w:rsid w:val="00704F94"/>
    <w:rsid w:val="00706612"/>
    <w:rsid w:val="0077580F"/>
    <w:rsid w:val="007B5B87"/>
    <w:rsid w:val="007C6B6C"/>
    <w:rsid w:val="00835C82"/>
    <w:rsid w:val="00840CAE"/>
    <w:rsid w:val="00893CC9"/>
    <w:rsid w:val="008C035A"/>
    <w:rsid w:val="008D0422"/>
    <w:rsid w:val="009049EA"/>
    <w:rsid w:val="00923B66"/>
    <w:rsid w:val="009B2C72"/>
    <w:rsid w:val="009C3C08"/>
    <w:rsid w:val="009D5C55"/>
    <w:rsid w:val="009D7BF7"/>
    <w:rsid w:val="00A0699D"/>
    <w:rsid w:val="00A65700"/>
    <w:rsid w:val="00A73BEE"/>
    <w:rsid w:val="00A758B2"/>
    <w:rsid w:val="00AA143E"/>
    <w:rsid w:val="00AA5C50"/>
    <w:rsid w:val="00B57DAC"/>
    <w:rsid w:val="00B871BD"/>
    <w:rsid w:val="00BC5D24"/>
    <w:rsid w:val="00C53C5D"/>
    <w:rsid w:val="00C851F9"/>
    <w:rsid w:val="00CA2BFF"/>
    <w:rsid w:val="00CF5438"/>
    <w:rsid w:val="00CF5B0C"/>
    <w:rsid w:val="00D310B0"/>
    <w:rsid w:val="00E662E3"/>
    <w:rsid w:val="00E671D5"/>
    <w:rsid w:val="00E92C25"/>
    <w:rsid w:val="00EF0A46"/>
    <w:rsid w:val="00F113DA"/>
    <w:rsid w:val="00F251AD"/>
    <w:rsid w:val="00F35480"/>
    <w:rsid w:val="00F405A8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3B223A"/>
  <w15:docId w15:val="{48CAEAEE-DD71-417A-9D4E-10156D81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styleId="a6">
    <w:name w:val="page number"/>
    <w:basedOn w:val="a1"/>
    <w:uiPriority w:val="99"/>
    <w:rsid w:val="005606A4"/>
    <w:rPr>
      <w:rFonts w:cs="Times New Roman"/>
    </w:rPr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</w:rPr>
  </w:style>
  <w:style w:type="table" w:styleId="a9">
    <w:name w:val="Table Grid"/>
    <w:basedOn w:val="a2"/>
    <w:uiPriority w:val="99"/>
    <w:rsid w:val="009B2C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/>
      <w:kern w:val="0"/>
      <w:sz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Times New Roman"/>
      <w:sz w:val="2"/>
    </w:rPr>
  </w:style>
  <w:style w:type="character" w:customStyle="1" w:styleId="dialogtext1">
    <w:name w:val="dialog_text1"/>
    <w:uiPriority w:val="99"/>
    <w:rsid w:val="008D0422"/>
    <w:rPr>
      <w:rFonts w:ascii="s?u" w:hAnsi="s?u"/>
      <w:color w:val="000000"/>
      <w:sz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creator>user</dc:creator>
  <cp:lastModifiedBy>user</cp:lastModifiedBy>
  <cp:revision>3</cp:revision>
  <cp:lastPrinted>2016-08-18T02:37:00Z</cp:lastPrinted>
  <dcterms:created xsi:type="dcterms:W3CDTF">2017-05-31T00:12:00Z</dcterms:created>
  <dcterms:modified xsi:type="dcterms:W3CDTF">2018-01-04T01:41:00Z</dcterms:modified>
</cp:coreProperties>
</file>