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2F" w:rsidRPr="000E1F2F" w:rsidRDefault="00C4669F" w:rsidP="000E1F2F">
      <w:pPr>
        <w:jc w:val="center"/>
        <w:rPr>
          <w:rFonts w:ascii="標楷體" w:eastAsia="標楷體" w:hAnsi="標楷體"/>
          <w:b/>
          <w:sz w:val="32"/>
          <w:szCs w:val="32"/>
        </w:rPr>
      </w:pPr>
      <w:r w:rsidRPr="00AE3C46">
        <w:rPr>
          <w:rFonts w:ascii="標楷體" w:eastAsia="標楷體" w:hAnsi="標楷體" w:hint="eastAsia"/>
          <w:b/>
          <w:sz w:val="32"/>
          <w:szCs w:val="32"/>
        </w:rPr>
        <w:t>桃園市108</w:t>
      </w:r>
      <w:r>
        <w:rPr>
          <w:rFonts w:ascii="標楷體" w:eastAsia="標楷體" w:hAnsi="標楷體" w:hint="eastAsia"/>
          <w:b/>
          <w:sz w:val="32"/>
          <w:szCs w:val="32"/>
        </w:rPr>
        <w:t>年度</w:t>
      </w:r>
      <w:r w:rsidRPr="00AE3C46">
        <w:rPr>
          <w:rFonts w:ascii="標楷體" w:eastAsia="標楷體" w:hAnsi="標楷體" w:hint="eastAsia"/>
          <w:b/>
          <w:sz w:val="32"/>
          <w:szCs w:val="32"/>
        </w:rPr>
        <w:t>十二年國民基本教育</w:t>
      </w:r>
      <w:r>
        <w:rPr>
          <w:rFonts w:ascii="標楷體" w:eastAsia="標楷體" w:hAnsi="標楷體" w:hint="eastAsia"/>
          <w:b/>
          <w:sz w:val="32"/>
          <w:szCs w:val="32"/>
        </w:rPr>
        <w:t>學習功能輕微缺損</w:t>
      </w:r>
      <w:r w:rsidR="00BE5409">
        <w:rPr>
          <w:rFonts w:ascii="標楷體" w:eastAsia="標楷體" w:hAnsi="標楷體" w:hint="eastAsia"/>
          <w:b/>
          <w:sz w:val="32"/>
          <w:szCs w:val="32"/>
        </w:rPr>
        <w:t>領域</w:t>
      </w:r>
      <w:r>
        <w:rPr>
          <w:rFonts w:ascii="標楷體" w:eastAsia="標楷體" w:hAnsi="標楷體" w:hint="eastAsia"/>
          <w:b/>
          <w:sz w:val="32"/>
          <w:szCs w:val="32"/>
        </w:rPr>
        <w:t>課程調整</w:t>
      </w:r>
    </w:p>
    <w:p w:rsidR="000E1F2F" w:rsidRDefault="0064590B" w:rsidP="000E1F2F">
      <w:pPr>
        <w:jc w:val="center"/>
        <w:rPr>
          <w:rFonts w:ascii="標楷體" w:eastAsia="標楷體" w:hAnsi="標楷體"/>
          <w:b/>
          <w:sz w:val="18"/>
          <w:szCs w:val="18"/>
        </w:rPr>
      </w:pPr>
      <w:r>
        <w:rPr>
          <w:rFonts w:ascii="標楷體" w:eastAsia="標楷體" w:hAnsi="標楷體" w:hint="eastAsia"/>
          <w:b/>
          <w:sz w:val="32"/>
          <w:szCs w:val="32"/>
        </w:rPr>
        <w:t xml:space="preserve">                         </w:t>
      </w:r>
      <w:r w:rsidR="00D10851">
        <w:rPr>
          <w:rFonts w:ascii="標楷體" w:eastAsia="標楷體" w:hAnsi="標楷體"/>
          <w:b/>
          <w:sz w:val="32"/>
          <w:szCs w:val="32"/>
        </w:rPr>
        <w:t>研習實施計</w:t>
      </w:r>
      <w:r w:rsidR="00D10851">
        <w:rPr>
          <w:rFonts w:ascii="標楷體" w:eastAsia="標楷體" w:hAnsi="標楷體" w:hint="eastAsia"/>
          <w:b/>
          <w:sz w:val="32"/>
          <w:szCs w:val="32"/>
        </w:rPr>
        <w:t>畫</w:t>
      </w:r>
      <w:r w:rsidR="00770B6C">
        <w:rPr>
          <w:rFonts w:ascii="標楷體" w:eastAsia="標楷體" w:hAnsi="標楷體" w:hint="eastAsia"/>
          <w:b/>
          <w:sz w:val="32"/>
          <w:szCs w:val="32"/>
        </w:rPr>
        <w:t xml:space="preserve"> </w:t>
      </w:r>
      <w:r w:rsidR="00D10851" w:rsidRPr="00D10851">
        <w:rPr>
          <w:rFonts w:ascii="標楷體" w:eastAsia="標楷體" w:hAnsi="標楷體" w:hint="eastAsia"/>
          <w:b/>
          <w:sz w:val="18"/>
          <w:szCs w:val="18"/>
        </w:rPr>
        <w:t>桃園市政府教育局</w:t>
      </w:r>
      <w:r w:rsidR="00770B6C" w:rsidRPr="00D10851">
        <w:rPr>
          <w:rFonts w:ascii="標楷體" w:eastAsia="標楷體" w:hAnsi="標楷體" w:hint="eastAsia"/>
          <w:b/>
          <w:sz w:val="18"/>
          <w:szCs w:val="18"/>
        </w:rPr>
        <w:t>桃教特字第1080095412號函</w:t>
      </w:r>
    </w:p>
    <w:p w:rsidR="00845FE3" w:rsidRPr="00D10851" w:rsidRDefault="00845FE3" w:rsidP="000E1F2F">
      <w:pPr>
        <w:jc w:val="center"/>
        <w:rPr>
          <w:rFonts w:ascii="標楷體" w:eastAsia="標楷體" w:hAnsi="標楷體" w:hint="eastAsia"/>
          <w:b/>
          <w:sz w:val="18"/>
          <w:szCs w:val="18"/>
        </w:rPr>
      </w:pPr>
      <w:r>
        <w:rPr>
          <w:rFonts w:ascii="標楷體" w:eastAsia="標楷體" w:hAnsi="標楷體" w:hint="eastAsia"/>
          <w:b/>
          <w:sz w:val="18"/>
          <w:szCs w:val="18"/>
        </w:rPr>
        <w:t xml:space="preserve">                                                                    </w:t>
      </w:r>
      <w:r w:rsidRPr="00845FE3">
        <w:rPr>
          <w:rFonts w:ascii="標楷體" w:eastAsia="標楷體" w:hAnsi="標楷體" w:hint="eastAsia"/>
          <w:b/>
          <w:sz w:val="18"/>
          <w:szCs w:val="18"/>
        </w:rPr>
        <w:t>桃園市政府教育局桃教特字第1080097533號</w:t>
      </w:r>
      <w:r>
        <w:rPr>
          <w:rFonts w:ascii="標楷體" w:eastAsia="標楷體" w:hAnsi="標楷體" w:hint="eastAsia"/>
          <w:b/>
          <w:sz w:val="18"/>
          <w:szCs w:val="18"/>
        </w:rPr>
        <w:t>函</w:t>
      </w:r>
      <w:bookmarkStart w:id="0" w:name="_GoBack"/>
      <w:bookmarkEnd w:id="0"/>
    </w:p>
    <w:p w:rsidR="00522C85" w:rsidRPr="00522C85" w:rsidRDefault="000E1F2F" w:rsidP="00522C85">
      <w:pPr>
        <w:pStyle w:val="a3"/>
        <w:numPr>
          <w:ilvl w:val="0"/>
          <w:numId w:val="1"/>
        </w:numPr>
        <w:ind w:leftChars="0"/>
        <w:rPr>
          <w:rFonts w:ascii="標楷體" w:eastAsia="標楷體" w:hAnsi="標楷體"/>
          <w:sz w:val="32"/>
          <w:szCs w:val="32"/>
        </w:rPr>
      </w:pPr>
      <w:r w:rsidRPr="00522C85">
        <w:rPr>
          <w:rFonts w:ascii="標楷體" w:eastAsia="標楷體" w:hAnsi="標楷體"/>
          <w:sz w:val="32"/>
          <w:szCs w:val="32"/>
        </w:rPr>
        <w:t>依據</w:t>
      </w:r>
      <w:r w:rsidRPr="00522C85">
        <w:rPr>
          <w:rFonts w:ascii="標楷體" w:eastAsia="標楷體" w:hAnsi="標楷體" w:hint="eastAsia"/>
          <w:sz w:val="32"/>
          <w:szCs w:val="32"/>
        </w:rPr>
        <w:t>：</w:t>
      </w:r>
    </w:p>
    <w:p w:rsidR="00C4669F" w:rsidRPr="00C4669F" w:rsidRDefault="00522C85" w:rsidP="00C4669F">
      <w:pPr>
        <w:pStyle w:val="a3"/>
        <w:numPr>
          <w:ilvl w:val="0"/>
          <w:numId w:val="3"/>
        </w:numPr>
        <w:spacing w:line="480" w:lineRule="exact"/>
        <w:ind w:leftChars="0"/>
        <w:rPr>
          <w:rFonts w:ascii="標楷體" w:eastAsia="標楷體" w:hAnsi="標楷體"/>
          <w:sz w:val="32"/>
          <w:szCs w:val="32"/>
        </w:rPr>
      </w:pPr>
      <w:r w:rsidRPr="00C4669F">
        <w:rPr>
          <w:rFonts w:ascii="標楷體" w:eastAsia="標楷體" w:hAnsi="標楷體" w:hint="eastAsia"/>
          <w:sz w:val="32"/>
          <w:szCs w:val="32"/>
        </w:rPr>
        <w:t>桃園市政府教育局108年7月26日桃教特字第1080064962</w:t>
      </w:r>
      <w:r w:rsidR="000E1F2F" w:rsidRPr="00C4669F">
        <w:rPr>
          <w:rFonts w:ascii="標楷體" w:eastAsia="標楷體" w:hAnsi="標楷體"/>
          <w:sz w:val="32"/>
          <w:szCs w:val="32"/>
        </w:rPr>
        <w:t>號函辦理。</w:t>
      </w:r>
    </w:p>
    <w:p w:rsidR="00522C85" w:rsidRPr="00C4669F" w:rsidRDefault="00522C85" w:rsidP="00C4669F">
      <w:pPr>
        <w:pStyle w:val="a3"/>
        <w:numPr>
          <w:ilvl w:val="0"/>
          <w:numId w:val="3"/>
        </w:numPr>
        <w:spacing w:line="480" w:lineRule="exact"/>
        <w:ind w:leftChars="0"/>
        <w:rPr>
          <w:rFonts w:ascii="標楷體" w:eastAsia="標楷體" w:hAnsi="標楷體"/>
          <w:sz w:val="32"/>
          <w:szCs w:val="32"/>
        </w:rPr>
      </w:pPr>
      <w:r w:rsidRPr="00C4669F">
        <w:rPr>
          <w:rFonts w:ascii="標楷體" w:eastAsia="標楷體" w:hAnsi="標楷體" w:hint="eastAsia"/>
          <w:sz w:val="32"/>
          <w:szCs w:val="32"/>
        </w:rPr>
        <w:t>桃園市特教輔導團108</w:t>
      </w:r>
      <w:r w:rsidR="0050151A">
        <w:rPr>
          <w:rFonts w:ascii="標楷體" w:eastAsia="標楷體" w:hAnsi="標楷體" w:hint="eastAsia"/>
          <w:sz w:val="32"/>
          <w:szCs w:val="32"/>
        </w:rPr>
        <w:t>年</w:t>
      </w:r>
      <w:r w:rsidRPr="00C4669F">
        <w:rPr>
          <w:rFonts w:ascii="標楷體" w:eastAsia="標楷體" w:hAnsi="標楷體" w:hint="eastAsia"/>
          <w:sz w:val="32"/>
          <w:szCs w:val="32"/>
        </w:rPr>
        <w:t>度工作計畫。</w:t>
      </w:r>
    </w:p>
    <w:p w:rsidR="000E1F2F" w:rsidRDefault="000E1F2F">
      <w:pPr>
        <w:rPr>
          <w:rFonts w:ascii="標楷體" w:eastAsia="標楷體" w:hAnsi="標楷體"/>
          <w:sz w:val="32"/>
          <w:szCs w:val="32"/>
        </w:rPr>
      </w:pPr>
      <w:r w:rsidRPr="000E1F2F">
        <w:rPr>
          <w:rFonts w:ascii="標楷體" w:eastAsia="標楷體" w:hAnsi="標楷體"/>
          <w:sz w:val="32"/>
          <w:szCs w:val="32"/>
        </w:rPr>
        <w:t>貳、目的</w:t>
      </w:r>
      <w:r>
        <w:rPr>
          <w:rFonts w:ascii="標楷體" w:eastAsia="標楷體" w:hAnsi="標楷體" w:hint="eastAsia"/>
          <w:sz w:val="32"/>
          <w:szCs w:val="32"/>
        </w:rPr>
        <w:t>：</w:t>
      </w:r>
    </w:p>
    <w:p w:rsidR="00302746" w:rsidRPr="006B0C46" w:rsidRDefault="000E1F2F" w:rsidP="006B0C46">
      <w:pPr>
        <w:spacing w:line="480" w:lineRule="exact"/>
        <w:ind w:leftChars="235" w:left="1274" w:hangingChars="222" w:hanging="710"/>
        <w:rPr>
          <w:rFonts w:ascii="標楷體" w:eastAsia="標楷體" w:hAnsi="標楷體"/>
          <w:sz w:val="32"/>
          <w:szCs w:val="32"/>
        </w:rPr>
      </w:pPr>
      <w:r w:rsidRPr="006B0C46">
        <w:rPr>
          <w:rFonts w:ascii="標楷體" w:eastAsia="標楷體" w:hAnsi="標楷體"/>
          <w:sz w:val="32"/>
          <w:szCs w:val="32"/>
        </w:rPr>
        <w:t>一、</w:t>
      </w:r>
      <w:r w:rsidR="00302746" w:rsidRPr="006B0C46">
        <w:rPr>
          <w:rFonts w:ascii="標楷體" w:eastAsia="標楷體" w:hAnsi="標楷體" w:hint="eastAsia"/>
          <w:sz w:val="32"/>
          <w:szCs w:val="32"/>
        </w:rPr>
        <w:t>增進教師對於十二年國民基本教育特殊教育課程理念及內涵之瞭解。</w:t>
      </w:r>
    </w:p>
    <w:p w:rsidR="000E1F2F" w:rsidRPr="006B0C46" w:rsidRDefault="00302746" w:rsidP="006B0C46">
      <w:pPr>
        <w:spacing w:line="480" w:lineRule="exact"/>
        <w:ind w:leftChars="235" w:left="1274" w:hangingChars="222" w:hanging="710"/>
        <w:rPr>
          <w:rFonts w:ascii="標楷體" w:eastAsia="標楷體" w:hAnsi="標楷體"/>
          <w:sz w:val="32"/>
          <w:szCs w:val="32"/>
        </w:rPr>
      </w:pPr>
      <w:r w:rsidRPr="006B0C46">
        <w:rPr>
          <w:rFonts w:ascii="標楷體" w:eastAsia="標楷體" w:hAnsi="標楷體" w:hint="eastAsia"/>
          <w:sz w:val="32"/>
          <w:szCs w:val="32"/>
        </w:rPr>
        <w:t>二、強化教師課程調整能力，依據學生能力設計適性化教材</w:t>
      </w:r>
      <w:r w:rsidR="000E1F2F" w:rsidRPr="006B0C46">
        <w:rPr>
          <w:rFonts w:ascii="標楷體" w:eastAsia="標楷體" w:hAnsi="標楷體"/>
          <w:sz w:val="32"/>
          <w:szCs w:val="32"/>
        </w:rPr>
        <w:t xml:space="preserve">。 </w:t>
      </w:r>
    </w:p>
    <w:p w:rsidR="00522C85" w:rsidRPr="006B0C46" w:rsidRDefault="00302746" w:rsidP="006B0C46">
      <w:pPr>
        <w:spacing w:line="480" w:lineRule="exact"/>
        <w:ind w:leftChars="235" w:left="1274" w:hangingChars="222" w:hanging="710"/>
        <w:rPr>
          <w:rFonts w:ascii="標楷體" w:eastAsia="標楷體" w:hAnsi="標楷體"/>
          <w:sz w:val="32"/>
          <w:szCs w:val="32"/>
        </w:rPr>
      </w:pPr>
      <w:r w:rsidRPr="006B0C46">
        <w:rPr>
          <w:rFonts w:ascii="標楷體" w:eastAsia="標楷體" w:hAnsi="標楷體" w:hint="eastAsia"/>
          <w:sz w:val="32"/>
          <w:szCs w:val="32"/>
        </w:rPr>
        <w:t>三、認識學習功能輕微缺損</w:t>
      </w:r>
      <w:r w:rsidR="00D32A44">
        <w:rPr>
          <w:rFonts w:ascii="標楷體" w:eastAsia="標楷體" w:hAnsi="標楷體" w:hint="eastAsia"/>
          <w:sz w:val="32"/>
          <w:szCs w:val="32"/>
        </w:rPr>
        <w:t>學生</w:t>
      </w:r>
      <w:r w:rsidRPr="006B0C46">
        <w:rPr>
          <w:rFonts w:ascii="標楷體" w:eastAsia="標楷體" w:hAnsi="標楷體" w:hint="eastAsia"/>
          <w:sz w:val="32"/>
          <w:szCs w:val="32"/>
        </w:rPr>
        <w:t>學習特質，於各學習領域提供適切課程調整，落實</w:t>
      </w:r>
      <w:r w:rsidR="006B0C46" w:rsidRPr="006B0C46">
        <w:rPr>
          <w:rFonts w:ascii="標楷體" w:eastAsia="標楷體" w:hAnsi="標楷體" w:hint="eastAsia"/>
          <w:sz w:val="32"/>
          <w:szCs w:val="32"/>
        </w:rPr>
        <w:t>適性教學</w:t>
      </w:r>
      <w:r w:rsidR="000E1F2F" w:rsidRPr="006B0C46">
        <w:rPr>
          <w:rFonts w:ascii="標楷體" w:eastAsia="標楷體" w:hAnsi="標楷體"/>
          <w:sz w:val="32"/>
          <w:szCs w:val="32"/>
        </w:rPr>
        <w:t xml:space="preserve">。 </w:t>
      </w:r>
    </w:p>
    <w:p w:rsidR="00FE3507" w:rsidRDefault="00FE3507" w:rsidP="00FE3507">
      <w:pPr>
        <w:rPr>
          <w:rFonts w:ascii="標楷體" w:eastAsia="標楷體" w:hAnsi="標楷體"/>
          <w:sz w:val="32"/>
          <w:szCs w:val="32"/>
        </w:rPr>
      </w:pPr>
      <w:r>
        <w:rPr>
          <w:rFonts w:ascii="標楷體" w:eastAsia="標楷體" w:hAnsi="標楷體" w:hint="eastAsia"/>
          <w:sz w:val="32"/>
          <w:szCs w:val="32"/>
        </w:rPr>
        <w:t>參</w:t>
      </w:r>
      <w:r w:rsidRPr="000E1F2F">
        <w:rPr>
          <w:rFonts w:ascii="標楷體" w:eastAsia="標楷體" w:hAnsi="標楷體"/>
          <w:sz w:val="32"/>
          <w:szCs w:val="32"/>
        </w:rPr>
        <w:t>、</w:t>
      </w:r>
      <w:r>
        <w:rPr>
          <w:rFonts w:ascii="標楷體" w:eastAsia="標楷體" w:hAnsi="標楷體" w:hint="eastAsia"/>
          <w:sz w:val="32"/>
          <w:szCs w:val="32"/>
        </w:rPr>
        <w:t>辦理單位：</w:t>
      </w:r>
    </w:p>
    <w:p w:rsidR="000E1F2F" w:rsidRDefault="000E1F2F" w:rsidP="007302D4">
      <w:pPr>
        <w:spacing w:line="480" w:lineRule="exact"/>
        <w:ind w:leftChars="235" w:left="1274" w:hangingChars="222" w:hanging="710"/>
        <w:rPr>
          <w:rFonts w:ascii="標楷體" w:eastAsia="標楷體" w:hAnsi="標楷體"/>
          <w:sz w:val="32"/>
          <w:szCs w:val="32"/>
        </w:rPr>
      </w:pPr>
      <w:r w:rsidRPr="000E1F2F">
        <w:rPr>
          <w:rFonts w:ascii="標楷體" w:eastAsia="標楷體" w:hAnsi="標楷體"/>
          <w:sz w:val="32"/>
          <w:szCs w:val="32"/>
        </w:rPr>
        <w:t>一、主辦單位：</w:t>
      </w:r>
      <w:r>
        <w:rPr>
          <w:rFonts w:ascii="標楷體" w:eastAsia="標楷體" w:hAnsi="標楷體" w:hint="eastAsia"/>
          <w:sz w:val="32"/>
          <w:szCs w:val="32"/>
        </w:rPr>
        <w:t>桃園市政府教育局</w:t>
      </w:r>
      <w:r w:rsidRPr="000E1F2F">
        <w:rPr>
          <w:rFonts w:ascii="標楷體" w:eastAsia="標楷體" w:hAnsi="標楷體"/>
          <w:sz w:val="32"/>
          <w:szCs w:val="32"/>
        </w:rPr>
        <w:t>。</w:t>
      </w:r>
    </w:p>
    <w:p w:rsidR="00390B23" w:rsidRDefault="000E1F2F" w:rsidP="007302D4">
      <w:pPr>
        <w:spacing w:line="480" w:lineRule="exact"/>
        <w:ind w:leftChars="235" w:left="1274" w:hangingChars="222" w:hanging="710"/>
        <w:rPr>
          <w:rFonts w:ascii="標楷體" w:eastAsia="標楷體" w:hAnsi="標楷體"/>
          <w:sz w:val="32"/>
          <w:szCs w:val="32"/>
        </w:rPr>
      </w:pPr>
      <w:r w:rsidRPr="000E1F2F">
        <w:rPr>
          <w:rFonts w:ascii="標楷體" w:eastAsia="標楷體" w:hAnsi="標楷體"/>
          <w:sz w:val="32"/>
          <w:szCs w:val="32"/>
        </w:rPr>
        <w:t>二、承辦單位：</w:t>
      </w:r>
      <w:r>
        <w:rPr>
          <w:rFonts w:ascii="標楷體" w:eastAsia="標楷體" w:hAnsi="標楷體" w:hint="eastAsia"/>
          <w:sz w:val="32"/>
          <w:szCs w:val="32"/>
        </w:rPr>
        <w:t>桃園市立興南國民中學</w:t>
      </w:r>
      <w:r w:rsidRPr="000E1F2F">
        <w:rPr>
          <w:rFonts w:ascii="標楷體" w:eastAsia="標楷體" w:hAnsi="標楷體"/>
          <w:sz w:val="32"/>
          <w:szCs w:val="32"/>
        </w:rPr>
        <w:t>。</w:t>
      </w:r>
    </w:p>
    <w:p w:rsidR="000E1F2F" w:rsidRDefault="00390B23" w:rsidP="007302D4">
      <w:pPr>
        <w:spacing w:line="480" w:lineRule="exact"/>
        <w:ind w:leftChars="235" w:left="1274" w:hangingChars="222" w:hanging="710"/>
        <w:rPr>
          <w:rFonts w:ascii="標楷體" w:eastAsia="標楷體" w:hAnsi="標楷體"/>
          <w:sz w:val="32"/>
          <w:szCs w:val="32"/>
        </w:rPr>
      </w:pPr>
      <w:r>
        <w:rPr>
          <w:rFonts w:ascii="標楷體" w:eastAsia="標楷體" w:hAnsi="標楷體" w:hint="eastAsia"/>
          <w:sz w:val="32"/>
          <w:szCs w:val="32"/>
        </w:rPr>
        <w:t>三、協辦單位：桃園市特教輔導團</w:t>
      </w:r>
      <w:r w:rsidR="00E42D79">
        <w:rPr>
          <w:rFonts w:ascii="標楷體" w:eastAsia="標楷體" w:hAnsi="標楷體" w:hint="eastAsia"/>
          <w:sz w:val="32"/>
          <w:szCs w:val="32"/>
        </w:rPr>
        <w:t>。</w:t>
      </w:r>
    </w:p>
    <w:p w:rsidR="000E1F2F" w:rsidRDefault="000E1F2F">
      <w:pPr>
        <w:rPr>
          <w:rFonts w:ascii="標楷體" w:eastAsia="標楷體" w:hAnsi="標楷體"/>
          <w:sz w:val="32"/>
          <w:szCs w:val="32"/>
        </w:rPr>
      </w:pPr>
      <w:r w:rsidRPr="000E1F2F">
        <w:rPr>
          <w:rFonts w:ascii="標楷體" w:eastAsia="標楷體" w:hAnsi="標楷體"/>
          <w:sz w:val="32"/>
          <w:szCs w:val="32"/>
        </w:rPr>
        <w:t xml:space="preserve">肆、實施對象 </w:t>
      </w:r>
    </w:p>
    <w:p w:rsidR="000E1F2F" w:rsidRDefault="000E1F2F" w:rsidP="00135348">
      <w:pPr>
        <w:spacing w:line="480" w:lineRule="exact"/>
        <w:ind w:leftChars="236" w:left="1270" w:hangingChars="220" w:hanging="704"/>
        <w:rPr>
          <w:rFonts w:ascii="標楷體" w:eastAsia="標楷體" w:hAnsi="標楷體"/>
          <w:sz w:val="32"/>
          <w:szCs w:val="32"/>
        </w:rPr>
      </w:pPr>
      <w:r w:rsidRPr="000E1F2F">
        <w:rPr>
          <w:rFonts w:ascii="標楷體" w:eastAsia="標楷體" w:hAnsi="標楷體"/>
          <w:sz w:val="32"/>
          <w:szCs w:val="32"/>
        </w:rPr>
        <w:t>一、</w:t>
      </w:r>
      <w:r w:rsidR="009611B9">
        <w:rPr>
          <w:rFonts w:ascii="標楷體" w:eastAsia="標楷體" w:hAnsi="標楷體" w:hint="eastAsia"/>
          <w:sz w:val="32"/>
          <w:szCs w:val="32"/>
        </w:rPr>
        <w:t>領域教師場次：</w:t>
      </w:r>
      <w:r w:rsidR="009811F2" w:rsidRPr="00022800">
        <w:rPr>
          <w:rFonts w:ascii="標楷體" w:eastAsia="標楷體" w:hAnsi="標楷體" w:hint="eastAsia"/>
          <w:color w:val="000000" w:themeColor="text1"/>
          <w:sz w:val="32"/>
          <w:szCs w:val="32"/>
        </w:rPr>
        <w:t>各校</w:t>
      </w:r>
      <w:r w:rsidR="00390B23" w:rsidRPr="00022800">
        <w:rPr>
          <w:rFonts w:ascii="標楷體" w:eastAsia="標楷體" w:hAnsi="標楷體"/>
          <w:color w:val="000000" w:themeColor="text1"/>
          <w:sz w:val="32"/>
          <w:szCs w:val="32"/>
        </w:rPr>
        <w:t>至少推</w:t>
      </w:r>
      <w:r w:rsidR="00390B23" w:rsidRPr="00022800">
        <w:rPr>
          <w:rFonts w:ascii="標楷體" w:eastAsia="標楷體" w:hAnsi="標楷體" w:hint="eastAsia"/>
          <w:color w:val="000000" w:themeColor="text1"/>
          <w:sz w:val="32"/>
          <w:szCs w:val="32"/>
        </w:rPr>
        <w:t>派</w:t>
      </w:r>
      <w:r w:rsidR="009811F2" w:rsidRPr="00022800">
        <w:rPr>
          <w:rFonts w:ascii="標楷體" w:eastAsia="標楷體" w:hAnsi="標楷體" w:hint="eastAsia"/>
          <w:color w:val="000000" w:themeColor="text1"/>
          <w:sz w:val="32"/>
          <w:szCs w:val="32"/>
        </w:rPr>
        <w:t>1名</w:t>
      </w:r>
      <w:r w:rsidR="00022800" w:rsidRPr="00022800">
        <w:rPr>
          <w:rFonts w:ascii="標楷體" w:eastAsia="標楷體" w:hAnsi="標楷體" w:hint="eastAsia"/>
          <w:color w:val="000000" w:themeColor="text1"/>
          <w:sz w:val="32"/>
          <w:szCs w:val="32"/>
        </w:rPr>
        <w:t>(</w:t>
      </w:r>
      <w:r w:rsidR="00390B23" w:rsidRPr="00022800">
        <w:rPr>
          <w:rFonts w:ascii="標楷體" w:eastAsia="標楷體" w:hAnsi="標楷體" w:hint="eastAsia"/>
          <w:color w:val="000000" w:themeColor="text1"/>
          <w:sz w:val="32"/>
          <w:szCs w:val="32"/>
        </w:rPr>
        <w:t>任教1年級、7年級或10年級</w:t>
      </w:r>
      <w:r w:rsidR="00022800" w:rsidRPr="00022800">
        <w:rPr>
          <w:rFonts w:ascii="標楷體" w:eastAsia="標楷體" w:hAnsi="標楷體" w:hint="eastAsia"/>
          <w:color w:val="000000" w:themeColor="text1"/>
          <w:sz w:val="32"/>
          <w:szCs w:val="32"/>
        </w:rPr>
        <w:t>)之</w:t>
      </w:r>
      <w:r w:rsidR="009811F2" w:rsidRPr="00022800">
        <w:rPr>
          <w:rFonts w:ascii="標楷體" w:eastAsia="標楷體" w:hAnsi="標楷體" w:hint="eastAsia"/>
          <w:color w:val="000000" w:themeColor="text1"/>
          <w:sz w:val="32"/>
          <w:szCs w:val="32"/>
        </w:rPr>
        <w:t>領域學習課程教師(不限定領域)</w:t>
      </w:r>
      <w:r w:rsidR="00390B23" w:rsidRPr="00022800">
        <w:rPr>
          <w:rFonts w:ascii="標楷體" w:eastAsia="標楷體" w:hAnsi="標楷體" w:hint="eastAsia"/>
          <w:color w:val="000000" w:themeColor="text1"/>
          <w:sz w:val="32"/>
          <w:szCs w:val="32"/>
        </w:rPr>
        <w:t>參加</w:t>
      </w:r>
      <w:r w:rsidR="00390B23">
        <w:rPr>
          <w:rFonts w:ascii="標楷體" w:eastAsia="標楷體" w:hAnsi="標楷體" w:hint="eastAsia"/>
          <w:sz w:val="32"/>
          <w:szCs w:val="32"/>
        </w:rPr>
        <w:t>。</w:t>
      </w:r>
    </w:p>
    <w:p w:rsidR="007302D4" w:rsidRDefault="000E1F2F" w:rsidP="00135348">
      <w:pPr>
        <w:spacing w:line="480" w:lineRule="exact"/>
        <w:ind w:leftChars="236" w:left="1270" w:hangingChars="220" w:hanging="704"/>
        <w:rPr>
          <w:rFonts w:ascii="標楷體" w:eastAsia="標楷體" w:hAnsi="標楷體"/>
          <w:sz w:val="32"/>
          <w:szCs w:val="32"/>
        </w:rPr>
      </w:pPr>
      <w:r w:rsidRPr="000E1F2F">
        <w:rPr>
          <w:rFonts w:ascii="標楷體" w:eastAsia="標楷體" w:hAnsi="標楷體"/>
          <w:sz w:val="32"/>
          <w:szCs w:val="32"/>
        </w:rPr>
        <w:t>二、</w:t>
      </w:r>
      <w:r w:rsidR="00390B23">
        <w:rPr>
          <w:rFonts w:ascii="標楷體" w:eastAsia="標楷體" w:hAnsi="標楷體" w:hint="eastAsia"/>
          <w:sz w:val="32"/>
          <w:szCs w:val="32"/>
        </w:rPr>
        <w:t>特教教師</w:t>
      </w:r>
      <w:r w:rsidR="006B0C46">
        <w:rPr>
          <w:rFonts w:ascii="標楷體" w:eastAsia="標楷體" w:hAnsi="標楷體" w:hint="eastAsia"/>
          <w:sz w:val="32"/>
          <w:szCs w:val="32"/>
        </w:rPr>
        <w:t>場次</w:t>
      </w:r>
      <w:r w:rsidR="00390B23">
        <w:rPr>
          <w:rFonts w:ascii="標楷體" w:eastAsia="標楷體" w:hAnsi="標楷體" w:hint="eastAsia"/>
          <w:sz w:val="32"/>
          <w:szCs w:val="32"/>
        </w:rPr>
        <w:t>：桃園市未曾參加十二年國民基本教育學習功能輕微缺損學生課程調整相關研習之特教教師(</w:t>
      </w:r>
      <w:r w:rsidR="004F5FEB">
        <w:rPr>
          <w:rFonts w:ascii="標楷體" w:eastAsia="標楷體" w:hAnsi="標楷體" w:hint="eastAsia"/>
          <w:sz w:val="32"/>
          <w:szCs w:val="32"/>
        </w:rPr>
        <w:t>已參加</w:t>
      </w:r>
      <w:r w:rsidR="00EA3D7E">
        <w:rPr>
          <w:rFonts w:ascii="標楷體" w:eastAsia="標楷體" w:hAnsi="標楷體" w:hint="eastAsia"/>
          <w:sz w:val="32"/>
          <w:szCs w:val="32"/>
        </w:rPr>
        <w:t>108年7月2日</w:t>
      </w:r>
      <w:r w:rsidR="00390B23">
        <w:rPr>
          <w:rFonts w:ascii="標楷體" w:eastAsia="標楷體" w:hAnsi="標楷體" w:hint="eastAsia"/>
          <w:sz w:val="32"/>
          <w:szCs w:val="32"/>
        </w:rPr>
        <w:t>國中場次、</w:t>
      </w:r>
      <w:r w:rsidR="00EA3D7E">
        <w:rPr>
          <w:rFonts w:ascii="標楷體" w:eastAsia="標楷體" w:hAnsi="標楷體" w:hint="eastAsia"/>
          <w:sz w:val="32"/>
          <w:szCs w:val="32"/>
        </w:rPr>
        <w:t>108年7月3日</w:t>
      </w:r>
      <w:r w:rsidR="00390B23">
        <w:rPr>
          <w:rFonts w:ascii="標楷體" w:eastAsia="標楷體" w:hAnsi="標楷體" w:hint="eastAsia"/>
          <w:sz w:val="32"/>
          <w:szCs w:val="32"/>
        </w:rPr>
        <w:t>國小場次、</w:t>
      </w:r>
      <w:r w:rsidR="00EA3D7E">
        <w:rPr>
          <w:rFonts w:ascii="標楷體" w:eastAsia="標楷體" w:hAnsi="標楷體" w:hint="eastAsia"/>
          <w:sz w:val="32"/>
          <w:szCs w:val="32"/>
        </w:rPr>
        <w:t>108年7月4日</w:t>
      </w:r>
      <w:r w:rsidR="00390B23">
        <w:rPr>
          <w:rFonts w:ascii="標楷體" w:eastAsia="標楷體" w:hAnsi="標楷體" w:hint="eastAsia"/>
          <w:sz w:val="32"/>
          <w:szCs w:val="32"/>
        </w:rPr>
        <w:t>高中場次者免</w:t>
      </w:r>
      <w:r w:rsidR="004F5FEB">
        <w:rPr>
          <w:rFonts w:ascii="標楷體" w:eastAsia="標楷體" w:hAnsi="標楷體" w:hint="eastAsia"/>
          <w:sz w:val="32"/>
          <w:szCs w:val="32"/>
        </w:rPr>
        <w:t>參加</w:t>
      </w:r>
      <w:r w:rsidR="00390B23">
        <w:rPr>
          <w:rFonts w:ascii="標楷體" w:eastAsia="標楷體" w:hAnsi="標楷體" w:hint="eastAsia"/>
          <w:sz w:val="32"/>
          <w:szCs w:val="32"/>
        </w:rPr>
        <w:t>)。</w:t>
      </w:r>
    </w:p>
    <w:p w:rsidR="007302D4" w:rsidRDefault="000E1F2F" w:rsidP="00390B23">
      <w:pPr>
        <w:spacing w:line="480" w:lineRule="exact"/>
        <w:rPr>
          <w:rFonts w:ascii="標楷體" w:eastAsia="標楷體" w:hAnsi="標楷體"/>
          <w:sz w:val="32"/>
          <w:szCs w:val="32"/>
        </w:rPr>
      </w:pPr>
      <w:r w:rsidRPr="000E1F2F">
        <w:rPr>
          <w:rFonts w:ascii="標楷體" w:eastAsia="標楷體" w:hAnsi="標楷體"/>
          <w:sz w:val="32"/>
          <w:szCs w:val="32"/>
        </w:rPr>
        <w:t xml:space="preserve">伍、研習日期： </w:t>
      </w:r>
    </w:p>
    <w:p w:rsidR="00FE3507" w:rsidRDefault="000E1F2F" w:rsidP="00E51B86">
      <w:pPr>
        <w:spacing w:line="480" w:lineRule="exact"/>
        <w:ind w:leftChars="295" w:left="1271" w:hangingChars="176" w:hanging="563"/>
        <w:rPr>
          <w:rFonts w:ascii="標楷體" w:eastAsia="標楷體" w:hAnsi="標楷體"/>
          <w:sz w:val="32"/>
          <w:szCs w:val="32"/>
        </w:rPr>
      </w:pPr>
      <w:r w:rsidRPr="000E1F2F">
        <w:rPr>
          <w:rFonts w:ascii="標楷體" w:eastAsia="標楷體" w:hAnsi="標楷體"/>
          <w:sz w:val="32"/>
          <w:szCs w:val="32"/>
        </w:rPr>
        <w:t>一、</w:t>
      </w:r>
      <w:r w:rsidR="00390B23">
        <w:rPr>
          <w:rFonts w:ascii="標楷體" w:eastAsia="標楷體" w:hAnsi="標楷體" w:hint="eastAsia"/>
          <w:sz w:val="32"/>
          <w:szCs w:val="32"/>
        </w:rPr>
        <w:t>領域教師</w:t>
      </w:r>
      <w:r w:rsidR="00EF2BD9">
        <w:rPr>
          <w:rFonts w:ascii="標楷體" w:eastAsia="標楷體" w:hAnsi="標楷體" w:hint="eastAsia"/>
          <w:sz w:val="32"/>
          <w:szCs w:val="32"/>
        </w:rPr>
        <w:t>：</w:t>
      </w:r>
    </w:p>
    <w:p w:rsidR="00FE3507" w:rsidRDefault="00FE3507" w:rsidP="00FE3507">
      <w:pPr>
        <w:spacing w:line="480" w:lineRule="exact"/>
        <w:ind w:leftChars="295" w:left="1271" w:hangingChars="176" w:hanging="563"/>
        <w:rPr>
          <w:rFonts w:ascii="標楷體" w:eastAsia="標楷體" w:hAnsi="標楷體"/>
          <w:sz w:val="32"/>
          <w:szCs w:val="32"/>
        </w:rPr>
      </w:pPr>
      <w:r>
        <w:rPr>
          <w:rFonts w:ascii="標楷體" w:eastAsia="標楷體" w:hAnsi="標楷體" w:hint="eastAsia"/>
          <w:sz w:val="32"/>
          <w:szCs w:val="32"/>
        </w:rPr>
        <w:lastRenderedPageBreak/>
        <w:t xml:space="preserve">    </w:t>
      </w:r>
      <w:r w:rsidR="000E1F2F" w:rsidRPr="000E1F2F">
        <w:rPr>
          <w:rFonts w:ascii="標楷體" w:eastAsia="標楷體" w:hAnsi="標楷體"/>
          <w:sz w:val="32"/>
          <w:szCs w:val="32"/>
        </w:rPr>
        <w:t>第一梯次</w:t>
      </w:r>
      <w:r>
        <w:rPr>
          <w:rFonts w:ascii="標楷體" w:eastAsia="標楷體" w:hAnsi="標楷體"/>
          <w:sz w:val="32"/>
          <w:szCs w:val="32"/>
        </w:rPr>
        <w:t>:108</w:t>
      </w:r>
      <w:r w:rsidR="000E1F2F" w:rsidRPr="000E1F2F">
        <w:rPr>
          <w:rFonts w:ascii="標楷體" w:eastAsia="標楷體" w:hAnsi="標楷體"/>
          <w:sz w:val="32"/>
          <w:szCs w:val="32"/>
        </w:rPr>
        <w:t>年</w:t>
      </w:r>
      <w:r w:rsidR="00390B23">
        <w:rPr>
          <w:rFonts w:ascii="標楷體" w:eastAsia="標楷體" w:hAnsi="標楷體" w:hint="eastAsia"/>
          <w:sz w:val="32"/>
          <w:szCs w:val="32"/>
        </w:rPr>
        <w:t>1</w:t>
      </w:r>
      <w:r>
        <w:rPr>
          <w:rFonts w:ascii="標楷體" w:eastAsia="標楷體" w:hAnsi="標楷體" w:hint="eastAsia"/>
          <w:sz w:val="32"/>
          <w:szCs w:val="32"/>
        </w:rPr>
        <w:t>0</w:t>
      </w:r>
      <w:r w:rsidR="000E1F2F" w:rsidRPr="000E1F2F">
        <w:rPr>
          <w:rFonts w:ascii="標楷體" w:eastAsia="標楷體" w:hAnsi="標楷體"/>
          <w:sz w:val="32"/>
          <w:szCs w:val="32"/>
        </w:rPr>
        <w:t>月</w:t>
      </w:r>
      <w:r>
        <w:rPr>
          <w:rFonts w:ascii="標楷體" w:eastAsia="標楷體" w:hAnsi="標楷體" w:hint="eastAsia"/>
          <w:sz w:val="32"/>
          <w:szCs w:val="32"/>
        </w:rPr>
        <w:t>30日</w:t>
      </w:r>
      <w:r w:rsidR="006B0C46">
        <w:rPr>
          <w:rFonts w:ascii="標楷體" w:eastAsia="標楷體" w:hAnsi="標楷體" w:hint="eastAsia"/>
          <w:sz w:val="32"/>
          <w:szCs w:val="32"/>
        </w:rPr>
        <w:t>(星期三)</w:t>
      </w:r>
      <w:r>
        <w:rPr>
          <w:rFonts w:ascii="標楷體" w:eastAsia="標楷體" w:hAnsi="標楷體" w:hint="eastAsia"/>
          <w:sz w:val="32"/>
          <w:szCs w:val="32"/>
        </w:rPr>
        <w:t>下</w:t>
      </w:r>
      <w:r w:rsidR="00EF2BD9">
        <w:rPr>
          <w:rFonts w:ascii="標楷體" w:eastAsia="標楷體" w:hAnsi="標楷體" w:hint="eastAsia"/>
          <w:sz w:val="32"/>
          <w:szCs w:val="32"/>
        </w:rPr>
        <w:t>午</w:t>
      </w:r>
      <w:r>
        <w:rPr>
          <w:rFonts w:ascii="標楷體" w:eastAsia="標楷體" w:hAnsi="標楷體" w:hint="eastAsia"/>
          <w:sz w:val="32"/>
          <w:szCs w:val="32"/>
        </w:rPr>
        <w:t>13</w:t>
      </w:r>
      <w:r w:rsidR="00EF2BD9">
        <w:rPr>
          <w:rFonts w:ascii="標楷體" w:eastAsia="標楷體" w:hAnsi="標楷體" w:hint="eastAsia"/>
          <w:sz w:val="32"/>
          <w:szCs w:val="32"/>
        </w:rPr>
        <w:t>：00-1</w:t>
      </w:r>
      <w:r>
        <w:rPr>
          <w:rFonts w:ascii="標楷體" w:eastAsia="標楷體" w:hAnsi="標楷體" w:hint="eastAsia"/>
          <w:sz w:val="32"/>
          <w:szCs w:val="32"/>
        </w:rPr>
        <w:t>6</w:t>
      </w:r>
      <w:r w:rsidR="00EF2BD9">
        <w:rPr>
          <w:rFonts w:ascii="標楷體" w:eastAsia="標楷體" w:hAnsi="標楷體" w:hint="eastAsia"/>
          <w:sz w:val="32"/>
          <w:szCs w:val="32"/>
        </w:rPr>
        <w:t>：00</w:t>
      </w:r>
    </w:p>
    <w:p w:rsidR="00EF2BD9" w:rsidRDefault="00EF2BD9" w:rsidP="00FE3507">
      <w:pPr>
        <w:spacing w:line="480" w:lineRule="exact"/>
        <w:ind w:leftChars="529" w:left="1270" w:firstLineChars="27" w:firstLine="86"/>
        <w:rPr>
          <w:rFonts w:ascii="標楷體" w:eastAsia="標楷體" w:hAnsi="標楷體"/>
          <w:sz w:val="32"/>
          <w:szCs w:val="32"/>
        </w:rPr>
      </w:pPr>
      <w:r>
        <w:rPr>
          <w:rFonts w:ascii="標楷體" w:eastAsia="標楷體" w:hAnsi="標楷體"/>
          <w:sz w:val="32"/>
          <w:szCs w:val="32"/>
        </w:rPr>
        <w:t>第</w:t>
      </w:r>
      <w:r>
        <w:rPr>
          <w:rFonts w:ascii="標楷體" w:eastAsia="標楷體" w:hAnsi="標楷體" w:hint="eastAsia"/>
          <w:sz w:val="32"/>
          <w:szCs w:val="32"/>
        </w:rPr>
        <w:t>二</w:t>
      </w:r>
      <w:r w:rsidRPr="000E1F2F">
        <w:rPr>
          <w:rFonts w:ascii="標楷體" w:eastAsia="標楷體" w:hAnsi="標楷體"/>
          <w:sz w:val="32"/>
          <w:szCs w:val="32"/>
        </w:rPr>
        <w:t>梯次:108年</w:t>
      </w:r>
      <w:r>
        <w:rPr>
          <w:rFonts w:ascii="標楷體" w:eastAsia="標楷體" w:hAnsi="標楷體" w:hint="eastAsia"/>
          <w:sz w:val="32"/>
          <w:szCs w:val="32"/>
        </w:rPr>
        <w:t>11</w:t>
      </w:r>
      <w:r w:rsidRPr="000E1F2F">
        <w:rPr>
          <w:rFonts w:ascii="標楷體" w:eastAsia="標楷體" w:hAnsi="標楷體"/>
          <w:sz w:val="32"/>
          <w:szCs w:val="32"/>
        </w:rPr>
        <w:t>月</w:t>
      </w:r>
      <w:r w:rsidR="00FE3507">
        <w:rPr>
          <w:rFonts w:ascii="標楷體" w:eastAsia="標楷體" w:hAnsi="標楷體" w:hint="eastAsia"/>
          <w:sz w:val="32"/>
          <w:szCs w:val="32"/>
        </w:rPr>
        <w:t>06日</w:t>
      </w:r>
      <w:r w:rsidR="006B0C46">
        <w:rPr>
          <w:rFonts w:ascii="標楷體" w:eastAsia="標楷體" w:hAnsi="標楷體" w:hint="eastAsia"/>
          <w:sz w:val="32"/>
          <w:szCs w:val="32"/>
        </w:rPr>
        <w:t>(星期三)</w:t>
      </w:r>
      <w:r w:rsidR="00FE3507">
        <w:rPr>
          <w:rFonts w:ascii="標楷體" w:eastAsia="標楷體" w:hAnsi="標楷體" w:hint="eastAsia"/>
          <w:sz w:val="32"/>
          <w:szCs w:val="32"/>
        </w:rPr>
        <w:t>下</w:t>
      </w:r>
      <w:r>
        <w:rPr>
          <w:rFonts w:ascii="標楷體" w:eastAsia="標楷體" w:hAnsi="標楷體" w:hint="eastAsia"/>
          <w:sz w:val="32"/>
          <w:szCs w:val="32"/>
        </w:rPr>
        <w:t>午13：00-16：00</w:t>
      </w:r>
    </w:p>
    <w:p w:rsidR="00845FE3" w:rsidRPr="00845FE3" w:rsidRDefault="00845FE3" w:rsidP="00845FE3">
      <w:pPr>
        <w:spacing w:line="480" w:lineRule="exact"/>
        <w:rPr>
          <w:rFonts w:ascii="標楷體" w:eastAsia="標楷體" w:hAnsi="標楷體"/>
          <w:sz w:val="32"/>
          <w:szCs w:val="32"/>
          <w:highlight w:val="yellow"/>
        </w:rPr>
      </w:pPr>
      <w:r>
        <w:rPr>
          <w:rFonts w:ascii="標楷體" w:eastAsia="標楷體" w:hAnsi="標楷體" w:hint="eastAsia"/>
          <w:sz w:val="32"/>
          <w:szCs w:val="32"/>
        </w:rPr>
        <w:t xml:space="preserve">    二、</w:t>
      </w:r>
      <w:r w:rsidRPr="00845FE3">
        <w:rPr>
          <w:rFonts w:ascii="標楷體" w:eastAsia="標楷體" w:hAnsi="標楷體" w:hint="eastAsia"/>
          <w:sz w:val="32"/>
          <w:szCs w:val="32"/>
          <w:highlight w:val="yellow"/>
        </w:rPr>
        <w:t>領域教師及特教教師:</w:t>
      </w:r>
    </w:p>
    <w:p w:rsidR="00EF2BD9" w:rsidRPr="00845FE3" w:rsidRDefault="00EF2BD9" w:rsidP="00FE3507">
      <w:pPr>
        <w:spacing w:line="480" w:lineRule="exact"/>
        <w:ind w:leftChars="529" w:left="1270" w:firstLineChars="27" w:firstLine="86"/>
        <w:rPr>
          <w:rFonts w:ascii="標楷體" w:eastAsia="標楷體" w:hAnsi="標楷體"/>
          <w:sz w:val="32"/>
          <w:szCs w:val="32"/>
          <w:highlight w:val="yellow"/>
        </w:rPr>
      </w:pPr>
      <w:r w:rsidRPr="00845FE3">
        <w:rPr>
          <w:rFonts w:ascii="標楷體" w:eastAsia="標楷體" w:hAnsi="標楷體"/>
          <w:sz w:val="32"/>
          <w:szCs w:val="32"/>
          <w:highlight w:val="yellow"/>
        </w:rPr>
        <w:t>第</w:t>
      </w:r>
      <w:r w:rsidRPr="00845FE3">
        <w:rPr>
          <w:rFonts w:ascii="標楷體" w:eastAsia="標楷體" w:hAnsi="標楷體" w:hint="eastAsia"/>
          <w:sz w:val="32"/>
          <w:szCs w:val="32"/>
          <w:highlight w:val="yellow"/>
        </w:rPr>
        <w:t>三</w:t>
      </w:r>
      <w:r w:rsidRPr="00845FE3">
        <w:rPr>
          <w:rFonts w:ascii="標楷體" w:eastAsia="標楷體" w:hAnsi="標楷體"/>
          <w:sz w:val="32"/>
          <w:szCs w:val="32"/>
          <w:highlight w:val="yellow"/>
        </w:rPr>
        <w:t>梯次</w:t>
      </w:r>
      <w:r w:rsidR="00FE3507" w:rsidRPr="00845FE3">
        <w:rPr>
          <w:rFonts w:ascii="標楷體" w:eastAsia="標楷體" w:hAnsi="標楷體"/>
          <w:sz w:val="32"/>
          <w:szCs w:val="32"/>
          <w:highlight w:val="yellow"/>
        </w:rPr>
        <w:t>:108</w:t>
      </w:r>
      <w:r w:rsidRPr="00845FE3">
        <w:rPr>
          <w:rFonts w:ascii="標楷體" w:eastAsia="標楷體" w:hAnsi="標楷體"/>
          <w:sz w:val="32"/>
          <w:szCs w:val="32"/>
          <w:highlight w:val="yellow"/>
        </w:rPr>
        <w:t>年</w:t>
      </w:r>
      <w:r w:rsidRPr="00845FE3">
        <w:rPr>
          <w:rFonts w:ascii="標楷體" w:eastAsia="標楷體" w:hAnsi="標楷體" w:hint="eastAsia"/>
          <w:sz w:val="32"/>
          <w:szCs w:val="32"/>
          <w:highlight w:val="yellow"/>
        </w:rPr>
        <w:t>11</w:t>
      </w:r>
      <w:r w:rsidRPr="00845FE3">
        <w:rPr>
          <w:rFonts w:ascii="標楷體" w:eastAsia="標楷體" w:hAnsi="標楷體"/>
          <w:sz w:val="32"/>
          <w:szCs w:val="32"/>
          <w:highlight w:val="yellow"/>
        </w:rPr>
        <w:t>月</w:t>
      </w:r>
      <w:r w:rsidR="00FE3507" w:rsidRPr="00845FE3">
        <w:rPr>
          <w:rFonts w:ascii="標楷體" w:eastAsia="標楷體" w:hAnsi="標楷體" w:hint="eastAsia"/>
          <w:sz w:val="32"/>
          <w:szCs w:val="32"/>
          <w:highlight w:val="yellow"/>
        </w:rPr>
        <w:t>0</w:t>
      </w:r>
      <w:r w:rsidRPr="00845FE3">
        <w:rPr>
          <w:rFonts w:ascii="標楷體" w:eastAsia="標楷體" w:hAnsi="標楷體" w:hint="eastAsia"/>
          <w:sz w:val="32"/>
          <w:szCs w:val="32"/>
          <w:highlight w:val="yellow"/>
        </w:rPr>
        <w:t>9日</w:t>
      </w:r>
      <w:r w:rsidR="006B0C46" w:rsidRPr="00845FE3">
        <w:rPr>
          <w:rFonts w:ascii="標楷體" w:eastAsia="標楷體" w:hAnsi="標楷體" w:hint="eastAsia"/>
          <w:sz w:val="32"/>
          <w:szCs w:val="32"/>
          <w:highlight w:val="yellow"/>
        </w:rPr>
        <w:t>(星期六)</w:t>
      </w:r>
      <w:r w:rsidRPr="00845FE3">
        <w:rPr>
          <w:rFonts w:ascii="標楷體" w:eastAsia="標楷體" w:hAnsi="標楷體" w:hint="eastAsia"/>
          <w:sz w:val="32"/>
          <w:szCs w:val="32"/>
          <w:highlight w:val="yellow"/>
        </w:rPr>
        <w:t>上午09：00-12：00</w:t>
      </w:r>
    </w:p>
    <w:p w:rsidR="00EF2BD9" w:rsidRPr="00EF2BD9" w:rsidRDefault="00EF2BD9" w:rsidP="00FE3507">
      <w:pPr>
        <w:spacing w:line="480" w:lineRule="exact"/>
        <w:ind w:leftChars="529" w:left="1270" w:firstLineChars="27" w:firstLine="86"/>
        <w:rPr>
          <w:rFonts w:ascii="標楷體" w:eastAsia="標楷體" w:hAnsi="標楷體"/>
          <w:sz w:val="32"/>
          <w:szCs w:val="32"/>
        </w:rPr>
      </w:pPr>
      <w:r w:rsidRPr="00845FE3">
        <w:rPr>
          <w:rFonts w:ascii="標楷體" w:eastAsia="標楷體" w:hAnsi="標楷體"/>
          <w:sz w:val="32"/>
          <w:szCs w:val="32"/>
          <w:highlight w:val="yellow"/>
        </w:rPr>
        <w:t>第</w:t>
      </w:r>
      <w:r w:rsidRPr="00845FE3">
        <w:rPr>
          <w:rFonts w:ascii="標楷體" w:eastAsia="標楷體" w:hAnsi="標楷體" w:hint="eastAsia"/>
          <w:sz w:val="32"/>
          <w:szCs w:val="32"/>
          <w:highlight w:val="yellow"/>
        </w:rPr>
        <w:t>四</w:t>
      </w:r>
      <w:r w:rsidRPr="00845FE3">
        <w:rPr>
          <w:rFonts w:ascii="標楷體" w:eastAsia="標楷體" w:hAnsi="標楷體"/>
          <w:sz w:val="32"/>
          <w:szCs w:val="32"/>
          <w:highlight w:val="yellow"/>
        </w:rPr>
        <w:t>梯次</w:t>
      </w:r>
      <w:r w:rsidR="00FE3507" w:rsidRPr="00845FE3">
        <w:rPr>
          <w:rFonts w:ascii="標楷體" w:eastAsia="標楷體" w:hAnsi="標楷體"/>
          <w:sz w:val="32"/>
          <w:szCs w:val="32"/>
          <w:highlight w:val="yellow"/>
        </w:rPr>
        <w:t>:108</w:t>
      </w:r>
      <w:r w:rsidRPr="00845FE3">
        <w:rPr>
          <w:rFonts w:ascii="標楷體" w:eastAsia="標楷體" w:hAnsi="標楷體"/>
          <w:sz w:val="32"/>
          <w:szCs w:val="32"/>
          <w:highlight w:val="yellow"/>
        </w:rPr>
        <w:t>年</w:t>
      </w:r>
      <w:r w:rsidRPr="00845FE3">
        <w:rPr>
          <w:rFonts w:ascii="標楷體" w:eastAsia="標楷體" w:hAnsi="標楷體" w:hint="eastAsia"/>
          <w:sz w:val="32"/>
          <w:szCs w:val="32"/>
          <w:highlight w:val="yellow"/>
        </w:rPr>
        <w:t>11</w:t>
      </w:r>
      <w:r w:rsidRPr="00845FE3">
        <w:rPr>
          <w:rFonts w:ascii="標楷體" w:eastAsia="標楷體" w:hAnsi="標楷體"/>
          <w:sz w:val="32"/>
          <w:szCs w:val="32"/>
          <w:highlight w:val="yellow"/>
        </w:rPr>
        <w:t>月</w:t>
      </w:r>
      <w:r w:rsidR="00FE3507" w:rsidRPr="00845FE3">
        <w:rPr>
          <w:rFonts w:ascii="標楷體" w:eastAsia="標楷體" w:hAnsi="標楷體" w:hint="eastAsia"/>
          <w:sz w:val="32"/>
          <w:szCs w:val="32"/>
          <w:highlight w:val="yellow"/>
        </w:rPr>
        <w:t>09</w:t>
      </w:r>
      <w:r w:rsidRPr="00845FE3">
        <w:rPr>
          <w:rFonts w:ascii="標楷體" w:eastAsia="標楷體" w:hAnsi="標楷體" w:hint="eastAsia"/>
          <w:sz w:val="32"/>
          <w:szCs w:val="32"/>
          <w:highlight w:val="yellow"/>
        </w:rPr>
        <w:t>日</w:t>
      </w:r>
      <w:r w:rsidR="006B0C46" w:rsidRPr="00845FE3">
        <w:rPr>
          <w:rFonts w:ascii="標楷體" w:eastAsia="標楷體" w:hAnsi="標楷體" w:hint="eastAsia"/>
          <w:sz w:val="32"/>
          <w:szCs w:val="32"/>
          <w:highlight w:val="yellow"/>
        </w:rPr>
        <w:t>(星期六)</w:t>
      </w:r>
      <w:r w:rsidRPr="00845FE3">
        <w:rPr>
          <w:rFonts w:ascii="標楷體" w:eastAsia="標楷體" w:hAnsi="標楷體" w:hint="eastAsia"/>
          <w:sz w:val="32"/>
          <w:szCs w:val="32"/>
          <w:highlight w:val="yellow"/>
        </w:rPr>
        <w:t>下午13：00-16：00</w:t>
      </w:r>
    </w:p>
    <w:p w:rsidR="00FE3507" w:rsidRPr="00FE3507" w:rsidRDefault="00845FE3" w:rsidP="00E51B86">
      <w:pPr>
        <w:spacing w:line="480" w:lineRule="exact"/>
        <w:ind w:leftChars="295" w:left="1271" w:hangingChars="176" w:hanging="563"/>
        <w:rPr>
          <w:rFonts w:ascii="標楷體" w:eastAsia="標楷體" w:hAnsi="標楷體"/>
          <w:sz w:val="32"/>
          <w:szCs w:val="32"/>
        </w:rPr>
      </w:pPr>
      <w:r>
        <w:rPr>
          <w:rFonts w:ascii="標楷體" w:eastAsia="標楷體" w:hAnsi="標楷體" w:hint="eastAsia"/>
          <w:sz w:val="32"/>
          <w:szCs w:val="32"/>
        </w:rPr>
        <w:t>三</w:t>
      </w:r>
      <w:r w:rsidR="000E1F2F" w:rsidRPr="00FE3507">
        <w:rPr>
          <w:rFonts w:ascii="標楷體" w:eastAsia="標楷體" w:hAnsi="標楷體"/>
          <w:sz w:val="32"/>
          <w:szCs w:val="32"/>
        </w:rPr>
        <w:t>、</w:t>
      </w:r>
      <w:r w:rsidR="00EF2BD9" w:rsidRPr="00FE3507">
        <w:rPr>
          <w:rFonts w:ascii="標楷體" w:eastAsia="標楷體" w:hAnsi="標楷體" w:hint="eastAsia"/>
          <w:sz w:val="32"/>
          <w:szCs w:val="32"/>
        </w:rPr>
        <w:t>特教教師</w:t>
      </w:r>
      <w:r w:rsidR="000E1F2F" w:rsidRPr="00FE3507">
        <w:rPr>
          <w:rFonts w:ascii="標楷體" w:eastAsia="標楷體" w:hAnsi="標楷體"/>
          <w:sz w:val="32"/>
          <w:szCs w:val="32"/>
        </w:rPr>
        <w:t>:</w:t>
      </w:r>
      <w:r w:rsidR="00EF2BD9" w:rsidRPr="00FE3507">
        <w:rPr>
          <w:rFonts w:ascii="標楷體" w:eastAsia="標楷體" w:hAnsi="標楷體"/>
          <w:sz w:val="32"/>
          <w:szCs w:val="32"/>
        </w:rPr>
        <w:t xml:space="preserve"> </w:t>
      </w:r>
    </w:p>
    <w:p w:rsidR="00EF2BD9" w:rsidRPr="00FE3507" w:rsidRDefault="00EF2BD9" w:rsidP="00FE3507">
      <w:pPr>
        <w:spacing w:line="480" w:lineRule="exact"/>
        <w:ind w:leftChars="529" w:left="1270" w:firstLineChars="27" w:firstLine="86"/>
        <w:rPr>
          <w:rFonts w:ascii="標楷體" w:eastAsia="標楷體" w:hAnsi="標楷體"/>
          <w:sz w:val="32"/>
          <w:szCs w:val="32"/>
        </w:rPr>
      </w:pPr>
      <w:r w:rsidRPr="00FE3507">
        <w:rPr>
          <w:rFonts w:ascii="標楷體" w:eastAsia="標楷體" w:hAnsi="標楷體"/>
          <w:sz w:val="32"/>
          <w:szCs w:val="32"/>
        </w:rPr>
        <w:t>第一梯次:108 年</w:t>
      </w:r>
      <w:r w:rsidRPr="00FE3507">
        <w:rPr>
          <w:rFonts w:ascii="標楷體" w:eastAsia="標楷體" w:hAnsi="標楷體" w:hint="eastAsia"/>
          <w:sz w:val="32"/>
          <w:szCs w:val="32"/>
        </w:rPr>
        <w:t>1</w:t>
      </w:r>
      <w:r w:rsidR="00FE3507">
        <w:rPr>
          <w:rFonts w:ascii="標楷體" w:eastAsia="標楷體" w:hAnsi="標楷體" w:hint="eastAsia"/>
          <w:sz w:val="32"/>
          <w:szCs w:val="32"/>
        </w:rPr>
        <w:t>1</w:t>
      </w:r>
      <w:r w:rsidRPr="00FE3507">
        <w:rPr>
          <w:rFonts w:ascii="標楷體" w:eastAsia="標楷體" w:hAnsi="標楷體"/>
          <w:sz w:val="32"/>
          <w:szCs w:val="32"/>
        </w:rPr>
        <w:t>月</w:t>
      </w:r>
      <w:r w:rsidR="00FE3507">
        <w:rPr>
          <w:rFonts w:ascii="標楷體" w:eastAsia="標楷體" w:hAnsi="標楷體" w:hint="eastAsia"/>
          <w:sz w:val="32"/>
          <w:szCs w:val="32"/>
        </w:rPr>
        <w:t>10</w:t>
      </w:r>
      <w:r w:rsidRPr="00FE3507">
        <w:rPr>
          <w:rFonts w:ascii="標楷體" w:eastAsia="標楷體" w:hAnsi="標楷體" w:hint="eastAsia"/>
          <w:sz w:val="32"/>
          <w:szCs w:val="32"/>
        </w:rPr>
        <w:t>日</w:t>
      </w:r>
      <w:r w:rsidR="006B0C46">
        <w:rPr>
          <w:rFonts w:ascii="標楷體" w:eastAsia="標楷體" w:hAnsi="標楷體" w:hint="eastAsia"/>
          <w:sz w:val="32"/>
          <w:szCs w:val="32"/>
        </w:rPr>
        <w:t>(星期日)</w:t>
      </w:r>
      <w:r w:rsidRPr="00FE3507">
        <w:rPr>
          <w:rFonts w:ascii="標楷體" w:eastAsia="標楷體" w:hAnsi="標楷體" w:hint="eastAsia"/>
          <w:sz w:val="32"/>
          <w:szCs w:val="32"/>
        </w:rPr>
        <w:t>上午09：00-12：00</w:t>
      </w:r>
    </w:p>
    <w:p w:rsidR="007302D4" w:rsidRDefault="00EF2BD9" w:rsidP="00FE3507">
      <w:pPr>
        <w:spacing w:line="480" w:lineRule="exact"/>
        <w:ind w:leftChars="529" w:left="1270" w:firstLineChars="27" w:firstLine="86"/>
        <w:rPr>
          <w:rFonts w:ascii="標楷體" w:eastAsia="標楷體" w:hAnsi="標楷體"/>
          <w:sz w:val="32"/>
          <w:szCs w:val="32"/>
        </w:rPr>
      </w:pPr>
      <w:r w:rsidRPr="00FE3507">
        <w:rPr>
          <w:rFonts w:ascii="標楷體" w:eastAsia="標楷體" w:hAnsi="標楷體"/>
          <w:sz w:val="32"/>
          <w:szCs w:val="32"/>
        </w:rPr>
        <w:t>第</w:t>
      </w:r>
      <w:r w:rsidRPr="00FE3507">
        <w:rPr>
          <w:rFonts w:ascii="標楷體" w:eastAsia="標楷體" w:hAnsi="標楷體" w:hint="eastAsia"/>
          <w:sz w:val="32"/>
          <w:szCs w:val="32"/>
        </w:rPr>
        <w:t>二</w:t>
      </w:r>
      <w:r w:rsidRPr="00FE3507">
        <w:rPr>
          <w:rFonts w:ascii="標楷體" w:eastAsia="標楷體" w:hAnsi="標楷體"/>
          <w:sz w:val="32"/>
          <w:szCs w:val="32"/>
        </w:rPr>
        <w:t>梯次:108 年</w:t>
      </w:r>
      <w:r w:rsidR="00FE3507">
        <w:rPr>
          <w:rFonts w:ascii="標楷體" w:eastAsia="標楷體" w:hAnsi="標楷體" w:hint="eastAsia"/>
          <w:sz w:val="32"/>
          <w:szCs w:val="32"/>
        </w:rPr>
        <w:t>11</w:t>
      </w:r>
      <w:r w:rsidRPr="00FE3507">
        <w:rPr>
          <w:rFonts w:ascii="標楷體" w:eastAsia="標楷體" w:hAnsi="標楷體"/>
          <w:sz w:val="32"/>
          <w:szCs w:val="32"/>
        </w:rPr>
        <w:t>月</w:t>
      </w:r>
      <w:r w:rsidR="00FE3507">
        <w:rPr>
          <w:rFonts w:ascii="標楷體" w:eastAsia="標楷體" w:hAnsi="標楷體" w:hint="eastAsia"/>
          <w:sz w:val="32"/>
          <w:szCs w:val="32"/>
        </w:rPr>
        <w:t>10日</w:t>
      </w:r>
      <w:r w:rsidR="006B0C46">
        <w:rPr>
          <w:rFonts w:ascii="標楷體" w:eastAsia="標楷體" w:hAnsi="標楷體" w:hint="eastAsia"/>
          <w:sz w:val="32"/>
          <w:szCs w:val="32"/>
        </w:rPr>
        <w:t>(星期日)</w:t>
      </w:r>
      <w:r w:rsidR="00FE3507">
        <w:rPr>
          <w:rFonts w:ascii="標楷體" w:eastAsia="標楷體" w:hAnsi="標楷體" w:hint="eastAsia"/>
          <w:sz w:val="32"/>
          <w:szCs w:val="32"/>
        </w:rPr>
        <w:t>下</w:t>
      </w:r>
      <w:r w:rsidRPr="00FE3507">
        <w:rPr>
          <w:rFonts w:ascii="標楷體" w:eastAsia="標楷體" w:hAnsi="標楷體" w:hint="eastAsia"/>
          <w:sz w:val="32"/>
          <w:szCs w:val="32"/>
        </w:rPr>
        <w:t>午13：00-16：00</w:t>
      </w:r>
      <w:r w:rsidR="000E1F2F" w:rsidRPr="000E1F2F">
        <w:rPr>
          <w:rFonts w:ascii="標楷體" w:eastAsia="標楷體" w:hAnsi="標楷體"/>
          <w:sz w:val="32"/>
          <w:szCs w:val="32"/>
        </w:rPr>
        <w:t xml:space="preserve"> </w:t>
      </w:r>
    </w:p>
    <w:p w:rsidR="00947A49" w:rsidRDefault="00947A49" w:rsidP="00E51B86">
      <w:pPr>
        <w:spacing w:line="480" w:lineRule="exact"/>
        <w:ind w:leftChars="237" w:left="1273" w:hangingChars="220" w:hanging="704"/>
        <w:rPr>
          <w:rFonts w:ascii="標楷體" w:eastAsia="標楷體" w:hAnsi="標楷體"/>
          <w:sz w:val="32"/>
          <w:szCs w:val="32"/>
        </w:rPr>
      </w:pPr>
      <w:r>
        <w:rPr>
          <w:rFonts w:ascii="標楷體" w:eastAsia="標楷體" w:hAnsi="標楷體" w:hint="eastAsia"/>
          <w:sz w:val="32"/>
          <w:szCs w:val="32"/>
        </w:rPr>
        <w:t>三、課程安排詳如附件一、二。</w:t>
      </w:r>
    </w:p>
    <w:p w:rsidR="00E42D79" w:rsidRDefault="00135348" w:rsidP="00135348">
      <w:pPr>
        <w:spacing w:line="480" w:lineRule="exact"/>
        <w:ind w:leftChars="120" w:left="1702" w:hangingChars="442" w:hanging="1414"/>
        <w:rPr>
          <w:rFonts w:ascii="標楷體" w:eastAsia="標楷體" w:hAnsi="標楷體"/>
          <w:sz w:val="32"/>
          <w:szCs w:val="32"/>
        </w:rPr>
      </w:pPr>
      <w:r>
        <w:rPr>
          <w:rFonts w:ascii="標楷體" w:eastAsia="標楷體" w:hAnsi="標楷體" w:hint="eastAsia"/>
          <w:sz w:val="32"/>
          <w:szCs w:val="32"/>
        </w:rPr>
        <w:t>陸</w:t>
      </w:r>
      <w:r w:rsidR="000E1F2F" w:rsidRPr="000E1F2F">
        <w:rPr>
          <w:rFonts w:ascii="標楷體" w:eastAsia="標楷體" w:hAnsi="標楷體"/>
          <w:sz w:val="32"/>
          <w:szCs w:val="32"/>
        </w:rPr>
        <w:t>、</w:t>
      </w:r>
      <w:r w:rsidR="00E42D79">
        <w:rPr>
          <w:rFonts w:ascii="標楷體" w:eastAsia="標楷體" w:hAnsi="標楷體" w:hint="eastAsia"/>
          <w:sz w:val="32"/>
          <w:szCs w:val="32"/>
        </w:rPr>
        <w:t>研習地點：興南國中活動中心。</w:t>
      </w:r>
    </w:p>
    <w:p w:rsidR="00135348" w:rsidRPr="00196329" w:rsidRDefault="00E42D79" w:rsidP="00135348">
      <w:pPr>
        <w:spacing w:line="480" w:lineRule="exact"/>
        <w:ind w:leftChars="120" w:left="1702" w:hangingChars="442" w:hanging="1414"/>
        <w:rPr>
          <w:rFonts w:ascii="標楷體" w:eastAsia="標楷體" w:hAnsi="標楷體"/>
          <w:sz w:val="32"/>
          <w:szCs w:val="32"/>
        </w:rPr>
      </w:pPr>
      <w:r>
        <w:rPr>
          <w:rFonts w:ascii="標楷體" w:eastAsia="標楷體" w:hAnsi="標楷體" w:hint="eastAsia"/>
          <w:sz w:val="32"/>
          <w:szCs w:val="32"/>
        </w:rPr>
        <w:t>柒、</w:t>
      </w:r>
      <w:r w:rsidR="000E1F2F" w:rsidRPr="000E1F2F">
        <w:rPr>
          <w:rFonts w:ascii="標楷體" w:eastAsia="標楷體" w:hAnsi="標楷體"/>
          <w:sz w:val="32"/>
          <w:szCs w:val="32"/>
        </w:rPr>
        <w:t>經費:</w:t>
      </w:r>
      <w:r w:rsidR="000E1F2F" w:rsidRPr="00196329">
        <w:rPr>
          <w:rFonts w:ascii="標楷體" w:eastAsia="標楷體" w:hAnsi="標楷體"/>
          <w:sz w:val="32"/>
          <w:szCs w:val="32"/>
        </w:rPr>
        <w:t>由教育</w:t>
      </w:r>
      <w:r w:rsidR="00CC6EB0" w:rsidRPr="00196329">
        <w:rPr>
          <w:rFonts w:ascii="標楷體" w:eastAsia="標楷體" w:hAnsi="標楷體" w:hint="eastAsia"/>
          <w:sz w:val="32"/>
          <w:szCs w:val="32"/>
        </w:rPr>
        <w:t>局相關經費</w:t>
      </w:r>
      <w:r w:rsidR="00302746" w:rsidRPr="00196329">
        <w:rPr>
          <w:rFonts w:ascii="標楷體" w:eastAsia="標楷體" w:hAnsi="標楷體" w:hint="eastAsia"/>
          <w:sz w:val="32"/>
          <w:szCs w:val="32"/>
        </w:rPr>
        <w:t>項下</w:t>
      </w:r>
      <w:r w:rsidR="00CC6EB0" w:rsidRPr="00196329">
        <w:rPr>
          <w:rFonts w:ascii="標楷體" w:eastAsia="標楷體" w:hAnsi="標楷體" w:hint="eastAsia"/>
          <w:sz w:val="32"/>
          <w:szCs w:val="32"/>
        </w:rPr>
        <w:t>支應</w:t>
      </w:r>
      <w:r w:rsidR="000E1F2F" w:rsidRPr="00196329">
        <w:rPr>
          <w:rFonts w:ascii="標楷體" w:eastAsia="標楷體" w:hAnsi="標楷體"/>
          <w:sz w:val="32"/>
          <w:szCs w:val="32"/>
        </w:rPr>
        <w:t>。</w:t>
      </w:r>
    </w:p>
    <w:p w:rsidR="006C5A5D" w:rsidRPr="00196329" w:rsidRDefault="00E42D79" w:rsidP="00135348">
      <w:pPr>
        <w:spacing w:line="480" w:lineRule="exact"/>
        <w:ind w:leftChars="104" w:left="250" w:firstLineChars="10" w:firstLine="32"/>
        <w:rPr>
          <w:rFonts w:ascii="標楷體" w:eastAsia="標楷體" w:hAnsi="標楷體"/>
          <w:sz w:val="32"/>
          <w:szCs w:val="32"/>
        </w:rPr>
      </w:pPr>
      <w:r w:rsidRPr="00196329">
        <w:rPr>
          <w:rFonts w:ascii="標楷體" w:eastAsia="標楷體" w:hAnsi="標楷體" w:hint="eastAsia"/>
          <w:sz w:val="32"/>
          <w:szCs w:val="32"/>
        </w:rPr>
        <w:t>捌</w:t>
      </w:r>
      <w:r w:rsidR="000E1F2F" w:rsidRPr="00196329">
        <w:rPr>
          <w:rFonts w:ascii="標楷體" w:eastAsia="標楷體" w:hAnsi="標楷體"/>
          <w:sz w:val="32"/>
          <w:szCs w:val="32"/>
        </w:rPr>
        <w:t xml:space="preserve">、報名方式 </w:t>
      </w:r>
    </w:p>
    <w:p w:rsidR="00CC6EB0" w:rsidRDefault="000E1F2F" w:rsidP="006B0C46">
      <w:pPr>
        <w:spacing w:line="480" w:lineRule="exact"/>
        <w:ind w:leftChars="295" w:left="1271" w:hangingChars="176" w:hanging="563"/>
        <w:rPr>
          <w:rFonts w:ascii="標楷體" w:eastAsia="標楷體" w:hAnsi="標楷體"/>
          <w:sz w:val="32"/>
          <w:szCs w:val="32"/>
        </w:rPr>
      </w:pPr>
      <w:r w:rsidRPr="000E1F2F">
        <w:rPr>
          <w:rFonts w:ascii="標楷體" w:eastAsia="標楷體" w:hAnsi="標楷體"/>
          <w:sz w:val="32"/>
          <w:szCs w:val="32"/>
        </w:rPr>
        <w:t>一、</w:t>
      </w:r>
      <w:r w:rsidR="00FE3507">
        <w:rPr>
          <w:rFonts w:ascii="標楷體" w:eastAsia="標楷體" w:hAnsi="標楷體" w:hint="eastAsia"/>
          <w:sz w:val="32"/>
          <w:szCs w:val="32"/>
        </w:rPr>
        <w:t>各梯次研習</w:t>
      </w:r>
      <w:r w:rsidRPr="000E1F2F">
        <w:rPr>
          <w:rFonts w:ascii="標楷體" w:eastAsia="標楷體" w:hAnsi="標楷體"/>
          <w:sz w:val="32"/>
          <w:szCs w:val="32"/>
        </w:rPr>
        <w:t>請於</w:t>
      </w:r>
      <w:r w:rsidR="005C31D9" w:rsidRPr="00E452D3">
        <w:rPr>
          <w:rFonts w:ascii="標楷體" w:eastAsia="標楷體" w:hAnsi="標楷體"/>
          <w:sz w:val="32"/>
          <w:szCs w:val="32"/>
          <w:highlight w:val="yellow"/>
        </w:rPr>
        <w:t>108</w:t>
      </w:r>
      <w:r w:rsidRPr="00E452D3">
        <w:rPr>
          <w:rFonts w:ascii="標楷體" w:eastAsia="標楷體" w:hAnsi="標楷體"/>
          <w:sz w:val="32"/>
          <w:szCs w:val="32"/>
          <w:highlight w:val="yellow"/>
        </w:rPr>
        <w:t>年</w:t>
      </w:r>
      <w:r w:rsidR="00135348" w:rsidRPr="00E452D3">
        <w:rPr>
          <w:rFonts w:ascii="標楷體" w:eastAsia="標楷體" w:hAnsi="標楷體" w:hint="eastAsia"/>
          <w:sz w:val="32"/>
          <w:szCs w:val="32"/>
          <w:highlight w:val="yellow"/>
        </w:rPr>
        <w:t>10</w:t>
      </w:r>
      <w:r w:rsidRPr="00E452D3">
        <w:rPr>
          <w:rFonts w:ascii="標楷體" w:eastAsia="標楷體" w:hAnsi="標楷體"/>
          <w:sz w:val="32"/>
          <w:szCs w:val="32"/>
          <w:highlight w:val="yellow"/>
        </w:rPr>
        <w:t>月</w:t>
      </w:r>
      <w:r w:rsidR="00845FE3">
        <w:rPr>
          <w:rFonts w:ascii="標楷體" w:eastAsia="標楷體" w:hAnsi="標楷體" w:hint="eastAsia"/>
          <w:sz w:val="32"/>
          <w:szCs w:val="32"/>
          <w:highlight w:val="yellow"/>
        </w:rPr>
        <w:t>31</w:t>
      </w:r>
      <w:r w:rsidRPr="00E452D3">
        <w:rPr>
          <w:rFonts w:ascii="標楷體" w:eastAsia="標楷體" w:hAnsi="標楷體"/>
          <w:sz w:val="32"/>
          <w:szCs w:val="32"/>
          <w:highlight w:val="yellow"/>
        </w:rPr>
        <w:t>日(星期</w:t>
      </w:r>
      <w:r w:rsidR="00845FE3">
        <w:rPr>
          <w:rFonts w:ascii="標楷體" w:eastAsia="標楷體" w:hAnsi="標楷體" w:hint="eastAsia"/>
          <w:sz w:val="32"/>
          <w:szCs w:val="32"/>
          <w:highlight w:val="yellow"/>
        </w:rPr>
        <w:t>四</w:t>
      </w:r>
      <w:r w:rsidRPr="00E452D3">
        <w:rPr>
          <w:rFonts w:ascii="標楷體" w:eastAsia="標楷體" w:hAnsi="標楷體"/>
          <w:sz w:val="32"/>
          <w:szCs w:val="32"/>
          <w:highlight w:val="yellow"/>
        </w:rPr>
        <w:t>)前</w:t>
      </w:r>
      <w:r w:rsidRPr="000E1F2F">
        <w:rPr>
          <w:rFonts w:ascii="標楷體" w:eastAsia="標楷體" w:hAnsi="標楷體"/>
          <w:sz w:val="32"/>
          <w:szCs w:val="32"/>
        </w:rPr>
        <w:t>至全國特殊教育資訊網報名。【https://special.moe.gov.tw/index.php研習報名</w:t>
      </w:r>
      <w:r w:rsidR="00135348">
        <w:rPr>
          <w:rFonts w:ascii="標楷體" w:eastAsia="標楷體" w:hAnsi="標楷體" w:hint="eastAsia"/>
          <w:sz w:val="32"/>
          <w:szCs w:val="32"/>
        </w:rPr>
        <w:t>，</w:t>
      </w:r>
      <w:r w:rsidR="00CC6EB0">
        <w:rPr>
          <w:rFonts w:ascii="標楷體" w:eastAsia="標楷體" w:hAnsi="標楷體" w:hint="eastAsia"/>
          <w:sz w:val="32"/>
          <w:szCs w:val="32"/>
        </w:rPr>
        <w:t>縣市特教研習(登入縣市桃園市)，</w:t>
      </w:r>
      <w:r w:rsidRPr="000540C7">
        <w:rPr>
          <w:rFonts w:ascii="標楷體" w:eastAsia="標楷體" w:hAnsi="標楷體"/>
          <w:sz w:val="32"/>
          <w:szCs w:val="32"/>
        </w:rPr>
        <w:t>研習名稱「十二年國民基本教育學習功能輕微缺損領域課程調整研習</w:t>
      </w:r>
      <w:r w:rsidR="004F5FEB">
        <w:rPr>
          <w:rFonts w:ascii="標楷體" w:eastAsia="標楷體" w:hAnsi="標楷體" w:hint="eastAsia"/>
          <w:sz w:val="32"/>
          <w:szCs w:val="32"/>
        </w:rPr>
        <w:t>」</w:t>
      </w:r>
      <w:r w:rsidRPr="000E1F2F">
        <w:rPr>
          <w:rFonts w:ascii="標楷體" w:eastAsia="標楷體" w:hAnsi="標楷體"/>
          <w:sz w:val="32"/>
          <w:szCs w:val="32"/>
        </w:rPr>
        <w:t>】。</w:t>
      </w:r>
    </w:p>
    <w:p w:rsidR="00CC6EB0" w:rsidRPr="00CC6EB0" w:rsidRDefault="00CC6EB0" w:rsidP="006B0C46">
      <w:pPr>
        <w:spacing w:line="480" w:lineRule="exact"/>
        <w:ind w:leftChars="295" w:left="1271" w:hangingChars="176" w:hanging="563"/>
        <w:rPr>
          <w:rFonts w:ascii="標楷體" w:eastAsia="標楷體" w:hAnsi="標楷體"/>
          <w:sz w:val="32"/>
          <w:szCs w:val="32"/>
        </w:rPr>
      </w:pPr>
      <w:r w:rsidRPr="00CC6EB0">
        <w:rPr>
          <w:rFonts w:ascii="標楷體" w:eastAsia="標楷體" w:hAnsi="標楷體" w:hint="eastAsia"/>
          <w:sz w:val="32"/>
          <w:szCs w:val="32"/>
        </w:rPr>
        <w:t>二、每場次參與報名人數以120人為限，依</w:t>
      </w:r>
      <w:r>
        <w:rPr>
          <w:rFonts w:ascii="標楷體" w:eastAsia="標楷體" w:hAnsi="標楷體" w:hint="eastAsia"/>
          <w:sz w:val="32"/>
          <w:szCs w:val="32"/>
        </w:rPr>
        <w:t>各梯次參與對象</w:t>
      </w:r>
      <w:r w:rsidRPr="00CC6EB0">
        <w:rPr>
          <w:rFonts w:ascii="標楷體" w:eastAsia="標楷體" w:hAnsi="標楷體" w:hint="eastAsia"/>
          <w:sz w:val="32"/>
          <w:szCs w:val="32"/>
        </w:rPr>
        <w:t>報名先後順序錄取</w:t>
      </w:r>
      <w:r>
        <w:rPr>
          <w:rFonts w:ascii="標楷體" w:eastAsia="標楷體" w:hAnsi="標楷體" w:hint="eastAsia"/>
          <w:sz w:val="32"/>
          <w:szCs w:val="32"/>
        </w:rPr>
        <w:t>，</w:t>
      </w:r>
      <w:r w:rsidRPr="00CC6EB0">
        <w:rPr>
          <w:rFonts w:ascii="標楷體" w:eastAsia="標楷體" w:hAnsi="標楷體" w:hint="eastAsia"/>
          <w:sz w:val="32"/>
          <w:szCs w:val="32"/>
        </w:rPr>
        <w:t>額滿為止，錄取名單請自行上報名系統（全國特殊教育資訊網）查閱</w:t>
      </w:r>
      <w:r>
        <w:rPr>
          <w:rFonts w:ascii="標楷體" w:eastAsia="標楷體" w:hAnsi="標楷體" w:hint="eastAsia"/>
          <w:sz w:val="32"/>
          <w:szCs w:val="32"/>
        </w:rPr>
        <w:t>。</w:t>
      </w:r>
      <w:r w:rsidRPr="00CC6EB0">
        <w:rPr>
          <w:rFonts w:ascii="標楷體" w:eastAsia="標楷體" w:hAnsi="標楷體" w:hint="eastAsia"/>
          <w:sz w:val="32"/>
          <w:szCs w:val="32"/>
        </w:rPr>
        <w:t>全程參與者，活動結束後核定特教研習時數3小時。</w:t>
      </w:r>
    </w:p>
    <w:p w:rsidR="00CC6EB0" w:rsidRPr="00CC6EB0" w:rsidRDefault="00CC6EB0" w:rsidP="006B0C46">
      <w:pPr>
        <w:spacing w:line="480" w:lineRule="exact"/>
        <w:ind w:leftChars="295" w:left="1271" w:hangingChars="176" w:hanging="563"/>
        <w:rPr>
          <w:rFonts w:ascii="標楷體" w:eastAsia="標楷體" w:hAnsi="標楷體"/>
          <w:sz w:val="32"/>
          <w:szCs w:val="32"/>
        </w:rPr>
      </w:pPr>
      <w:r w:rsidRPr="00CC6EB0">
        <w:rPr>
          <w:rFonts w:ascii="標楷體" w:eastAsia="標楷體" w:hAnsi="標楷體" w:hint="eastAsia"/>
          <w:sz w:val="32"/>
          <w:szCs w:val="32"/>
        </w:rPr>
        <w:t>三、本研習參加人員及工作人員研習期間准給予公(差)假登記</w:t>
      </w:r>
      <w:r>
        <w:rPr>
          <w:rFonts w:ascii="標楷體" w:eastAsia="標楷體" w:hAnsi="標楷體" w:hint="eastAsia"/>
          <w:sz w:val="32"/>
          <w:szCs w:val="32"/>
        </w:rPr>
        <w:t>。參與時間為</w:t>
      </w:r>
      <w:r w:rsidR="000540C7">
        <w:rPr>
          <w:rFonts w:ascii="標楷體" w:eastAsia="標楷體" w:hAnsi="標楷體" w:hint="eastAsia"/>
          <w:sz w:val="32"/>
          <w:szCs w:val="32"/>
        </w:rPr>
        <w:t>六、日者，</w:t>
      </w:r>
      <w:r w:rsidRPr="00CC6EB0">
        <w:rPr>
          <w:rFonts w:ascii="標楷體" w:eastAsia="標楷體" w:hAnsi="標楷體"/>
          <w:sz w:val="32"/>
          <w:szCs w:val="32"/>
        </w:rPr>
        <w:t>於活動結束後一年內，在不影響課務之情形下擇期覈實補休。</w:t>
      </w:r>
    </w:p>
    <w:p w:rsidR="00CC6EB0" w:rsidRPr="00CC6EB0" w:rsidRDefault="000540C7" w:rsidP="006B0C46">
      <w:pPr>
        <w:spacing w:line="480" w:lineRule="exact"/>
        <w:ind w:leftChars="295" w:left="1271" w:hangingChars="176" w:hanging="563"/>
        <w:rPr>
          <w:rFonts w:ascii="標楷體" w:eastAsia="標楷體" w:hAnsi="標楷體"/>
          <w:sz w:val="32"/>
          <w:szCs w:val="32"/>
        </w:rPr>
      </w:pPr>
      <w:r>
        <w:rPr>
          <w:rFonts w:ascii="標楷體" w:eastAsia="標楷體" w:hAnsi="標楷體" w:hint="eastAsia"/>
          <w:sz w:val="32"/>
          <w:szCs w:val="32"/>
        </w:rPr>
        <w:t>四</w:t>
      </w:r>
      <w:r w:rsidR="00CC6EB0" w:rsidRPr="00CC6EB0">
        <w:rPr>
          <w:rFonts w:ascii="標楷體" w:eastAsia="標楷體" w:hAnsi="標楷體" w:hint="eastAsia"/>
          <w:sz w:val="32"/>
          <w:szCs w:val="32"/>
        </w:rPr>
        <w:t>、本案聯絡人：傅安娟主任</w:t>
      </w:r>
      <w:r w:rsidR="00CC6EB0" w:rsidRPr="00CC6EB0">
        <w:rPr>
          <w:rFonts w:ascii="標楷體" w:eastAsia="標楷體" w:hAnsi="標楷體"/>
          <w:sz w:val="32"/>
          <w:szCs w:val="32"/>
        </w:rPr>
        <w:t>，電話：</w:t>
      </w:r>
      <w:r w:rsidR="00CC6EB0" w:rsidRPr="00CC6EB0">
        <w:rPr>
          <w:rFonts w:ascii="標楷體" w:eastAsia="標楷體" w:hAnsi="標楷體" w:hint="eastAsia"/>
          <w:sz w:val="32"/>
          <w:szCs w:val="32"/>
        </w:rPr>
        <w:t>03-4629991-610。</w:t>
      </w:r>
    </w:p>
    <w:p w:rsidR="00E526FB" w:rsidRDefault="00E42D79" w:rsidP="00E526FB">
      <w:pPr>
        <w:spacing w:line="480" w:lineRule="exact"/>
        <w:ind w:leftChars="104" w:left="250"/>
        <w:rPr>
          <w:rFonts w:ascii="標楷體" w:eastAsia="標楷體" w:hAnsi="標楷體"/>
          <w:sz w:val="32"/>
          <w:szCs w:val="32"/>
        </w:rPr>
      </w:pPr>
      <w:r>
        <w:rPr>
          <w:rFonts w:ascii="標楷體" w:eastAsia="標楷體" w:hAnsi="標楷體" w:hint="eastAsia"/>
          <w:sz w:val="32"/>
          <w:szCs w:val="32"/>
        </w:rPr>
        <w:t>玖</w:t>
      </w:r>
      <w:r w:rsidR="000E1F2F" w:rsidRPr="000E1F2F">
        <w:rPr>
          <w:rFonts w:ascii="標楷體" w:eastAsia="標楷體" w:hAnsi="標楷體"/>
          <w:sz w:val="32"/>
          <w:szCs w:val="32"/>
        </w:rPr>
        <w:t>、注意事項</w:t>
      </w:r>
      <w:r w:rsidR="00E526FB">
        <w:rPr>
          <w:rFonts w:ascii="標楷體" w:eastAsia="標楷體" w:hAnsi="標楷體" w:hint="eastAsia"/>
          <w:sz w:val="32"/>
          <w:szCs w:val="32"/>
        </w:rPr>
        <w:t>：</w:t>
      </w:r>
    </w:p>
    <w:p w:rsidR="00EE2DFF" w:rsidRDefault="00EE2DFF" w:rsidP="00EE2DFF">
      <w:pPr>
        <w:spacing w:line="480" w:lineRule="exact"/>
        <w:ind w:leftChars="295" w:left="1271" w:hangingChars="176" w:hanging="563"/>
        <w:rPr>
          <w:rFonts w:ascii="標楷體" w:eastAsia="標楷體" w:hAnsi="標楷體"/>
          <w:sz w:val="32"/>
          <w:szCs w:val="32"/>
        </w:rPr>
      </w:pPr>
      <w:r>
        <w:rPr>
          <w:rFonts w:ascii="標楷體" w:eastAsia="標楷體" w:hAnsi="標楷體"/>
          <w:sz w:val="32"/>
          <w:szCs w:val="32"/>
        </w:rPr>
        <w:t>一、</w:t>
      </w:r>
      <w:r w:rsidRPr="00EE2DFF">
        <w:rPr>
          <w:rFonts w:ascii="標楷體" w:eastAsia="標楷體" w:hAnsi="標楷體" w:hint="eastAsia"/>
          <w:sz w:val="32"/>
          <w:szCs w:val="32"/>
        </w:rPr>
        <w:t>領域教師場次請各校薦派教師參加；另本市特教教師須全面調訓參加十二年國民基本教育特殊教育課程相關研習並列管研習時數，倘未能參</w:t>
      </w:r>
      <w:r>
        <w:rPr>
          <w:rFonts w:ascii="標楷體" w:eastAsia="標楷體" w:hAnsi="標楷體" w:hint="eastAsia"/>
          <w:sz w:val="32"/>
          <w:szCs w:val="32"/>
        </w:rPr>
        <w:t>加本次課程調整研習者，後續仍須於本市舉辦同類別研習補足研習時數。</w:t>
      </w:r>
    </w:p>
    <w:p w:rsidR="000E1F2F" w:rsidRDefault="00EE2DFF" w:rsidP="00EE2DFF">
      <w:pPr>
        <w:spacing w:line="480" w:lineRule="exact"/>
        <w:ind w:leftChars="295" w:left="1271" w:hangingChars="176" w:hanging="563"/>
        <w:rPr>
          <w:rFonts w:ascii="標楷體" w:eastAsia="標楷體" w:hAnsi="標楷體"/>
          <w:sz w:val="32"/>
          <w:szCs w:val="32"/>
        </w:rPr>
      </w:pPr>
      <w:r>
        <w:rPr>
          <w:rFonts w:ascii="標楷體" w:eastAsia="標楷體" w:hAnsi="標楷體" w:hint="eastAsia"/>
          <w:sz w:val="32"/>
          <w:szCs w:val="32"/>
        </w:rPr>
        <w:lastRenderedPageBreak/>
        <w:t>二</w:t>
      </w:r>
      <w:r w:rsidR="000E1F2F" w:rsidRPr="000E1F2F">
        <w:rPr>
          <w:rFonts w:ascii="標楷體" w:eastAsia="標楷體" w:hAnsi="標楷體"/>
          <w:sz w:val="32"/>
          <w:szCs w:val="32"/>
        </w:rPr>
        <w:t>、活動完成後，辦理本計畫有關人員依規定予以敘獎。</w:t>
      </w:r>
    </w:p>
    <w:p w:rsidR="00612701" w:rsidRDefault="00612701" w:rsidP="00612701">
      <w:pPr>
        <w:rPr>
          <w:rFonts w:eastAsia="標楷體"/>
          <w:b/>
          <w:sz w:val="32"/>
          <w:szCs w:val="32"/>
        </w:rPr>
      </w:pPr>
      <w:r>
        <w:rPr>
          <w:rFonts w:eastAsia="標楷體"/>
          <w:b/>
          <w:sz w:val="32"/>
          <w:szCs w:val="32"/>
        </w:rPr>
        <w:t>附件一</w:t>
      </w:r>
    </w:p>
    <w:p w:rsidR="00612701" w:rsidRPr="00D535FE" w:rsidRDefault="00612701" w:rsidP="00612701">
      <w:pPr>
        <w:spacing w:line="400" w:lineRule="exact"/>
        <w:jc w:val="center"/>
        <w:rPr>
          <w:rFonts w:ascii="華康細圓體" w:eastAsia="華康細圓體" w:hAnsi="Calibri"/>
          <w:b/>
          <w:sz w:val="28"/>
          <w:szCs w:val="28"/>
        </w:rPr>
      </w:pPr>
      <w:r w:rsidRPr="00AE3C46">
        <w:rPr>
          <w:rFonts w:ascii="標楷體" w:eastAsia="標楷體" w:hAnsi="標楷體" w:hint="eastAsia"/>
          <w:b/>
          <w:sz w:val="32"/>
          <w:szCs w:val="32"/>
        </w:rPr>
        <w:t>桃園市108</w:t>
      </w:r>
      <w:r>
        <w:rPr>
          <w:rFonts w:ascii="標楷體" w:eastAsia="標楷體" w:hAnsi="標楷體" w:hint="eastAsia"/>
          <w:b/>
          <w:sz w:val="32"/>
          <w:szCs w:val="32"/>
        </w:rPr>
        <w:t>年度</w:t>
      </w:r>
      <w:r w:rsidRPr="00AE3C46">
        <w:rPr>
          <w:rFonts w:ascii="標楷體" w:eastAsia="標楷體" w:hAnsi="標楷體" w:hint="eastAsia"/>
          <w:b/>
          <w:sz w:val="32"/>
          <w:szCs w:val="32"/>
        </w:rPr>
        <w:t>十二年國民基本教育</w:t>
      </w:r>
      <w:r>
        <w:rPr>
          <w:rFonts w:ascii="標楷體" w:eastAsia="標楷體" w:hAnsi="標楷體" w:hint="eastAsia"/>
          <w:b/>
          <w:sz w:val="32"/>
          <w:szCs w:val="32"/>
        </w:rPr>
        <w:t>學習功能輕微缺損</w:t>
      </w:r>
      <w:r w:rsidR="00D32A44">
        <w:rPr>
          <w:rFonts w:ascii="標楷體" w:eastAsia="標楷體" w:hAnsi="標楷體" w:hint="eastAsia"/>
          <w:b/>
          <w:sz w:val="32"/>
          <w:szCs w:val="32"/>
        </w:rPr>
        <w:t>領域</w:t>
      </w:r>
      <w:r>
        <w:rPr>
          <w:rFonts w:ascii="標楷體" w:eastAsia="標楷體" w:hAnsi="標楷體" w:hint="eastAsia"/>
          <w:b/>
          <w:sz w:val="32"/>
          <w:szCs w:val="32"/>
        </w:rPr>
        <w:t>課程調整</w:t>
      </w:r>
    </w:p>
    <w:p w:rsidR="00612701" w:rsidRDefault="00612701" w:rsidP="00612701">
      <w:pPr>
        <w:jc w:val="center"/>
        <w:rPr>
          <w:rFonts w:ascii="標楷體" w:eastAsia="標楷體" w:hAnsi="標楷體"/>
          <w:b/>
          <w:sz w:val="32"/>
          <w:szCs w:val="32"/>
        </w:rPr>
      </w:pPr>
      <w:r>
        <w:rPr>
          <w:rFonts w:ascii="標楷體" w:eastAsia="標楷體" w:hAnsi="標楷體" w:hint="eastAsia"/>
          <w:b/>
          <w:sz w:val="32"/>
          <w:szCs w:val="32"/>
        </w:rPr>
        <w:t>課程表</w:t>
      </w:r>
    </w:p>
    <w:tbl>
      <w:tblPr>
        <w:tblStyle w:val="a4"/>
        <w:tblW w:w="9969" w:type="dxa"/>
        <w:tblInd w:w="10" w:type="dxa"/>
        <w:tblLayout w:type="fixed"/>
        <w:tblLook w:val="04A0" w:firstRow="1" w:lastRow="0" w:firstColumn="1" w:lastColumn="0" w:noHBand="0" w:noVBand="1"/>
      </w:tblPr>
      <w:tblGrid>
        <w:gridCol w:w="1545"/>
        <w:gridCol w:w="2268"/>
        <w:gridCol w:w="3827"/>
        <w:gridCol w:w="2329"/>
      </w:tblGrid>
      <w:tr w:rsidR="008252A5" w:rsidRPr="00A80E95" w:rsidTr="008252A5">
        <w:trPr>
          <w:trHeight w:val="587"/>
        </w:trPr>
        <w:tc>
          <w:tcPr>
            <w:tcW w:w="9969" w:type="dxa"/>
            <w:gridSpan w:val="4"/>
            <w:shd w:val="clear" w:color="auto" w:fill="D9D9D9" w:themeFill="background1" w:themeFillShade="D9"/>
            <w:tcMar>
              <w:left w:w="57" w:type="dxa"/>
              <w:right w:w="57" w:type="dxa"/>
            </w:tcMar>
            <w:vAlign w:val="center"/>
          </w:tcPr>
          <w:p w:rsidR="008252A5" w:rsidRPr="00AE3C46" w:rsidRDefault="008252A5" w:rsidP="008252A5">
            <w:pPr>
              <w:spacing w:line="400" w:lineRule="exact"/>
              <w:rPr>
                <w:rFonts w:ascii="標楷體" w:eastAsia="標楷體" w:hAnsi="標楷體"/>
                <w:sz w:val="28"/>
                <w:szCs w:val="28"/>
              </w:rPr>
            </w:pPr>
            <w:r>
              <w:rPr>
                <w:rFonts w:ascii="標楷體" w:eastAsia="標楷體" w:hAnsi="標楷體" w:hint="eastAsia"/>
                <w:b/>
                <w:sz w:val="32"/>
                <w:szCs w:val="32"/>
              </w:rPr>
              <w:t>領域教師場次第一、二梯次</w:t>
            </w:r>
          </w:p>
        </w:tc>
      </w:tr>
      <w:tr w:rsidR="008252A5" w:rsidRPr="00A80E95" w:rsidTr="00612701">
        <w:trPr>
          <w:trHeight w:val="587"/>
        </w:trPr>
        <w:tc>
          <w:tcPr>
            <w:tcW w:w="1545"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Pr>
                <w:rFonts w:ascii="標楷體" w:eastAsia="標楷體" w:hAnsi="標楷體" w:hint="eastAsia"/>
                <w:sz w:val="28"/>
                <w:szCs w:val="28"/>
              </w:rPr>
              <w:t>日期</w:t>
            </w:r>
          </w:p>
        </w:tc>
        <w:tc>
          <w:tcPr>
            <w:tcW w:w="2268" w:type="dxa"/>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時間</w:t>
            </w:r>
          </w:p>
        </w:tc>
        <w:tc>
          <w:tcPr>
            <w:tcW w:w="3827"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課程</w:t>
            </w:r>
            <w:r>
              <w:rPr>
                <w:rFonts w:ascii="標楷體" w:eastAsia="標楷體" w:hAnsi="標楷體"/>
                <w:sz w:val="28"/>
                <w:szCs w:val="28"/>
              </w:rPr>
              <w:t>內容</w:t>
            </w:r>
          </w:p>
        </w:tc>
        <w:tc>
          <w:tcPr>
            <w:tcW w:w="2329"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hint="eastAsia"/>
                <w:sz w:val="28"/>
                <w:szCs w:val="28"/>
              </w:rPr>
              <w:t>（主持人/講師）</w:t>
            </w:r>
          </w:p>
        </w:tc>
      </w:tr>
      <w:tr w:rsidR="008252A5" w:rsidRPr="00071465" w:rsidTr="00612701">
        <w:trPr>
          <w:trHeight w:val="644"/>
        </w:trPr>
        <w:tc>
          <w:tcPr>
            <w:tcW w:w="1545" w:type="dxa"/>
            <w:vMerge w:val="restart"/>
            <w:tcMar>
              <w:left w:w="57" w:type="dxa"/>
              <w:right w:w="57" w:type="dxa"/>
            </w:tcMar>
            <w:vAlign w:val="center"/>
          </w:tcPr>
          <w:p w:rsidR="008252A5" w:rsidRDefault="008252A5" w:rsidP="008252A5">
            <w:pPr>
              <w:spacing w:line="320" w:lineRule="exact"/>
              <w:jc w:val="center"/>
              <w:rPr>
                <w:rFonts w:ascii="華康細圓體" w:eastAsia="華康細圓體" w:hAnsi="Calibri"/>
              </w:rPr>
            </w:pPr>
            <w:r>
              <w:rPr>
                <w:rFonts w:ascii="華康細圓體" w:eastAsia="華康細圓體" w:hAnsi="Calibri" w:hint="eastAsia"/>
              </w:rPr>
              <w:t>10/30(三)</w:t>
            </w:r>
          </w:p>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11/06(三)</w:t>
            </w: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0</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3A4E7D" w:rsidRDefault="008252A5" w:rsidP="008252A5">
            <w:pPr>
              <w:pStyle w:val="a3"/>
              <w:spacing w:line="320" w:lineRule="exact"/>
              <w:ind w:leftChars="0" w:left="360"/>
              <w:jc w:val="center"/>
              <w:rPr>
                <w:rFonts w:ascii="華康細圓體" w:eastAsia="華康細圓體" w:hAnsi="Calibri"/>
              </w:rPr>
            </w:pPr>
            <w:r w:rsidRPr="00D535FE">
              <w:rPr>
                <w:rFonts w:ascii="華康細圓體" w:eastAsia="華康細圓體" w:hAnsi="Calibri" w:cs="Calibri" w:hint="eastAsia"/>
              </w:rPr>
              <w:t>報到 領取資料</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DA49A5">
              <w:rPr>
                <w:rFonts w:ascii="標楷體" w:eastAsia="標楷體" w:hAnsi="標楷體" w:hint="eastAsia"/>
                <w:szCs w:val="24"/>
              </w:rPr>
              <w:t>興南國中</w:t>
            </w:r>
            <w:r w:rsidRPr="002B66EF">
              <w:rPr>
                <w:rFonts w:ascii="標楷體" w:eastAsia="標楷體" w:hAnsi="標楷體"/>
                <w:szCs w:val="24"/>
              </w:rPr>
              <w:t>工作團隊</w:t>
            </w:r>
          </w:p>
        </w:tc>
      </w:tr>
      <w:tr w:rsidR="008252A5" w:rsidRPr="00071465" w:rsidTr="00612701">
        <w:trPr>
          <w:trHeight w:val="413"/>
        </w:trPr>
        <w:tc>
          <w:tcPr>
            <w:tcW w:w="1545" w:type="dxa"/>
            <w:vMerge/>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2</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長官致詞</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2B66EF">
              <w:rPr>
                <w:rFonts w:ascii="標楷體" w:eastAsia="標楷體" w:hAnsi="標楷體" w:hint="eastAsia"/>
                <w:szCs w:val="24"/>
              </w:rPr>
              <w:t>特教科</w:t>
            </w:r>
            <w:r>
              <w:rPr>
                <w:rFonts w:ascii="標楷體" w:eastAsia="標楷體" w:hAnsi="標楷體" w:hint="eastAsia"/>
                <w:szCs w:val="24"/>
              </w:rPr>
              <w:t xml:space="preserve">  </w:t>
            </w:r>
            <w:r w:rsidRPr="002B66EF">
              <w:rPr>
                <w:rFonts w:ascii="標楷體" w:eastAsia="標楷體" w:hAnsi="標楷體" w:hint="eastAsia"/>
                <w:szCs w:val="24"/>
              </w:rPr>
              <w:t>林漢庭科長</w:t>
            </w:r>
          </w:p>
          <w:p w:rsidR="008252A5" w:rsidRPr="00DA49A5" w:rsidRDefault="008252A5" w:rsidP="008252A5">
            <w:pPr>
              <w:jc w:val="center"/>
              <w:rPr>
                <w:rFonts w:ascii="標楷體" w:eastAsia="標楷體" w:hAnsi="標楷體"/>
                <w:szCs w:val="24"/>
              </w:rPr>
            </w:pPr>
            <w:r>
              <w:rPr>
                <w:rFonts w:ascii="標楷體" w:eastAsia="標楷體" w:hAnsi="標楷體" w:hint="eastAsia"/>
                <w:szCs w:val="24"/>
              </w:rPr>
              <w:t>興南國中蘇彥瑜</w:t>
            </w:r>
            <w:r w:rsidRPr="00DA49A5">
              <w:rPr>
                <w:rFonts w:ascii="標楷體" w:eastAsia="標楷體" w:hAnsi="標楷體"/>
                <w:szCs w:val="24"/>
              </w:rPr>
              <w:t>校長</w:t>
            </w:r>
          </w:p>
        </w:tc>
      </w:tr>
      <w:tr w:rsidR="008252A5" w:rsidRPr="00071465" w:rsidTr="00612701">
        <w:trPr>
          <w:trHeight w:val="1154"/>
        </w:trPr>
        <w:tc>
          <w:tcPr>
            <w:tcW w:w="1545" w:type="dxa"/>
            <w:vMerge/>
            <w:tcMar>
              <w:left w:w="57" w:type="dxa"/>
              <w:right w:w="57" w:type="dxa"/>
            </w:tcMar>
            <w:vAlign w:val="center"/>
          </w:tcPr>
          <w:p w:rsidR="008252A5" w:rsidRPr="00303C25" w:rsidRDefault="008252A5" w:rsidP="008252A5">
            <w:pPr>
              <w:spacing w:line="24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13</w:t>
            </w:r>
            <w:r w:rsidRPr="00303C25">
              <w:rPr>
                <w:rFonts w:ascii="華康細圓體" w:eastAsia="華康細圓體" w:hAnsi="Calibri" w:cs="Calibri" w:hint="eastAsia"/>
              </w:rPr>
              <w:t>：</w:t>
            </w:r>
            <w:r>
              <w:rPr>
                <w:rFonts w:ascii="華康細圓體" w:eastAsia="華康細圓體" w:hAnsi="Calibri" w:cs="Calibri" w:hint="eastAsia"/>
              </w:rPr>
              <w:t>2</w:t>
            </w:r>
            <w:r w:rsidRPr="00303C25">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14</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8252A5" w:rsidRPr="00A246D3" w:rsidRDefault="008252A5" w:rsidP="008252A5">
            <w:pPr>
              <w:spacing w:line="320" w:lineRule="exact"/>
              <w:jc w:val="center"/>
              <w:rPr>
                <w:rFonts w:ascii="華康細圓體" w:eastAsia="華康細圓體"/>
              </w:rPr>
            </w:pPr>
            <w:r w:rsidRPr="00D535FE">
              <w:rPr>
                <w:rFonts w:ascii="華康細圓體" w:eastAsia="華康細圓體" w:hint="eastAsia"/>
              </w:rPr>
              <w:t>十二年國教</w:t>
            </w:r>
            <w:r>
              <w:rPr>
                <w:rFonts w:ascii="華康細圓體" w:eastAsia="華康細圓體" w:hint="eastAsia"/>
              </w:rPr>
              <w:t>課程調整核心理念</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中原大學退休教授</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何素華 教授</w:t>
            </w:r>
          </w:p>
        </w:tc>
      </w:tr>
      <w:tr w:rsidR="008252A5" w:rsidRPr="00071465" w:rsidTr="00612701">
        <w:trPr>
          <w:trHeight w:val="543"/>
        </w:trPr>
        <w:tc>
          <w:tcPr>
            <w:tcW w:w="1545" w:type="dxa"/>
            <w:vMerge/>
            <w:tcMar>
              <w:left w:w="57" w:type="dxa"/>
              <w:right w:w="57" w:type="dxa"/>
            </w:tcMar>
            <w:vAlign w:val="center"/>
          </w:tcPr>
          <w:p w:rsidR="008252A5" w:rsidRPr="00303C25" w:rsidRDefault="008252A5" w:rsidP="008252A5">
            <w:pPr>
              <w:spacing w:line="32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320" w:lineRule="exact"/>
              <w:jc w:val="center"/>
              <w:rPr>
                <w:rFonts w:ascii="華康細圓體" w:eastAsia="華康細圓體" w:hAnsi="Calibri" w:cs="Calibri"/>
              </w:rPr>
            </w:pPr>
            <w:r>
              <w:rPr>
                <w:rFonts w:ascii="華康細圓體" w:eastAsia="華康細圓體" w:hAnsi="Calibri" w:cs="Calibri" w:hint="eastAsia"/>
              </w:rPr>
              <w:t>14：50-15：10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茶敘</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興南國中</w:t>
            </w:r>
            <w:r w:rsidRPr="002B66EF">
              <w:rPr>
                <w:rFonts w:ascii="標楷體" w:eastAsia="標楷體" w:hAnsi="標楷體"/>
                <w:szCs w:val="24"/>
              </w:rPr>
              <w:t>工作團隊</w:t>
            </w:r>
          </w:p>
        </w:tc>
      </w:tr>
      <w:tr w:rsidR="007A0BC8" w:rsidRPr="00071465" w:rsidTr="00612701">
        <w:trPr>
          <w:trHeight w:val="1278"/>
        </w:trPr>
        <w:tc>
          <w:tcPr>
            <w:tcW w:w="1545" w:type="dxa"/>
            <w:vMerge/>
            <w:tcMar>
              <w:left w:w="57" w:type="dxa"/>
              <w:right w:w="57" w:type="dxa"/>
            </w:tcMar>
            <w:vAlign w:val="center"/>
          </w:tcPr>
          <w:p w:rsidR="007A0BC8" w:rsidRPr="00D535FE"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240" w:lineRule="exact"/>
              <w:jc w:val="center"/>
              <w:rPr>
                <w:rFonts w:ascii="華康細圓體" w:eastAsia="華康細圓體" w:hAnsi="Calibri" w:cs="Calibri"/>
              </w:rPr>
            </w:pPr>
            <w:r w:rsidRPr="00303C25">
              <w:rPr>
                <w:rFonts w:ascii="華康細圓體" w:eastAsia="華康細圓體" w:hAnsi="Calibri" w:cs="Calibri" w:hint="eastAsia"/>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1</w:t>
            </w:r>
            <w:r w:rsidRPr="00303C25">
              <w:rPr>
                <w:rFonts w:ascii="華康細圓體" w:eastAsia="華康細圓體" w:hAnsi="Calibri" w:cs="Calibri" w:hint="eastAsia"/>
              </w:rPr>
              <w:t>0</w:t>
            </w:r>
            <w:r>
              <w:rPr>
                <w:rFonts w:ascii="華康細圓體" w:eastAsia="華康細圓體" w:hAnsi="Calibri" w:cs="Calibri"/>
              </w:rPr>
              <w:t>-</w:t>
            </w:r>
            <w:r w:rsidRPr="00303C25">
              <w:rPr>
                <w:rFonts w:ascii="華康細圓體" w:eastAsia="華康細圓體" w:hAnsi="Calibri" w:cs="Calibri"/>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A0BC8" w:rsidRPr="00A246D3" w:rsidRDefault="007A0BC8" w:rsidP="007A0BC8">
            <w:pPr>
              <w:spacing w:line="320" w:lineRule="exact"/>
              <w:jc w:val="center"/>
              <w:rPr>
                <w:rFonts w:ascii="華康細圓體" w:eastAsia="華康細圓體"/>
              </w:rPr>
            </w:pPr>
            <w:r w:rsidRPr="00D535FE">
              <w:rPr>
                <w:rFonts w:ascii="華康細圓體" w:eastAsia="華康細圓體" w:hint="eastAsia"/>
              </w:rPr>
              <w:t>十</w:t>
            </w:r>
            <w:r>
              <w:rPr>
                <w:rFonts w:ascii="華康細圓體" w:eastAsia="華康細圓體" w:hint="eastAsia"/>
              </w:rPr>
              <w:t>二年國民基本教育課程調整實務運用</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中原大學退休教授</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何素華 教授</w:t>
            </w:r>
          </w:p>
        </w:tc>
      </w:tr>
      <w:tr w:rsidR="008252A5" w:rsidRPr="00071465" w:rsidTr="00612701">
        <w:trPr>
          <w:trHeight w:val="651"/>
        </w:trPr>
        <w:tc>
          <w:tcPr>
            <w:tcW w:w="1545" w:type="dxa"/>
            <w:vMerge/>
            <w:tcMar>
              <w:left w:w="57" w:type="dxa"/>
              <w:right w:w="57" w:type="dxa"/>
            </w:tcMar>
            <w:vAlign w:val="center"/>
          </w:tcPr>
          <w:p w:rsidR="008252A5" w:rsidRPr="00D535FE" w:rsidRDefault="008252A5" w:rsidP="008252A5">
            <w:pPr>
              <w:spacing w:line="240" w:lineRule="exact"/>
              <w:jc w:val="center"/>
              <w:rPr>
                <w:rFonts w:ascii="華康細圓體" w:eastAsia="華康細圓體" w:hAnsi="Calibri" w:cs="Calibri"/>
              </w:rPr>
            </w:pPr>
          </w:p>
        </w:tc>
        <w:tc>
          <w:tcPr>
            <w:tcW w:w="2268" w:type="dxa"/>
            <w:vAlign w:val="center"/>
          </w:tcPr>
          <w:p w:rsidR="008252A5" w:rsidRPr="00D535FE"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15：50-16：00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問題討論</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中原大學退休教授</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何素華 教授</w:t>
            </w:r>
          </w:p>
        </w:tc>
      </w:tr>
    </w:tbl>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8252A5" w:rsidRDefault="008252A5" w:rsidP="008252A5">
      <w:pPr>
        <w:jc w:val="center"/>
        <w:rPr>
          <w:rFonts w:ascii="標楷體" w:eastAsia="標楷體" w:hAnsi="標楷體"/>
          <w:b/>
          <w:sz w:val="32"/>
          <w:szCs w:val="32"/>
        </w:rPr>
      </w:pPr>
    </w:p>
    <w:p w:rsidR="00E04AEF" w:rsidRDefault="00E04AEF" w:rsidP="00E04AEF">
      <w:pPr>
        <w:rPr>
          <w:rFonts w:eastAsia="標楷體"/>
          <w:b/>
          <w:sz w:val="32"/>
          <w:szCs w:val="32"/>
        </w:rPr>
      </w:pPr>
    </w:p>
    <w:p w:rsidR="008252A5" w:rsidRDefault="008252A5" w:rsidP="008252A5">
      <w:pPr>
        <w:jc w:val="center"/>
        <w:rPr>
          <w:rFonts w:ascii="標楷體" w:eastAsia="標楷體" w:hAnsi="標楷體"/>
          <w:b/>
          <w:sz w:val="32"/>
          <w:szCs w:val="32"/>
        </w:rPr>
      </w:pPr>
      <w:r w:rsidRPr="00AE3C46">
        <w:rPr>
          <w:rFonts w:ascii="標楷體" w:eastAsia="標楷體" w:hAnsi="標楷體" w:hint="eastAsia"/>
          <w:b/>
          <w:sz w:val="32"/>
          <w:szCs w:val="32"/>
        </w:rPr>
        <w:t>桃園市108</w:t>
      </w:r>
      <w:r>
        <w:rPr>
          <w:rFonts w:ascii="標楷體" w:eastAsia="標楷體" w:hAnsi="標楷體" w:hint="eastAsia"/>
          <w:b/>
          <w:sz w:val="32"/>
          <w:szCs w:val="32"/>
        </w:rPr>
        <w:t>年度</w:t>
      </w:r>
      <w:r w:rsidRPr="00AE3C46">
        <w:rPr>
          <w:rFonts w:ascii="標楷體" w:eastAsia="標楷體" w:hAnsi="標楷體" w:hint="eastAsia"/>
          <w:b/>
          <w:sz w:val="32"/>
          <w:szCs w:val="32"/>
        </w:rPr>
        <w:t>十二年國民基本教育</w:t>
      </w:r>
      <w:r>
        <w:rPr>
          <w:rFonts w:ascii="標楷體" w:eastAsia="標楷體" w:hAnsi="標楷體" w:hint="eastAsia"/>
          <w:b/>
          <w:sz w:val="32"/>
          <w:szCs w:val="32"/>
        </w:rPr>
        <w:t>學習功能輕微缺損</w:t>
      </w:r>
      <w:r w:rsidR="00D32A44">
        <w:rPr>
          <w:rFonts w:ascii="標楷體" w:eastAsia="標楷體" w:hAnsi="標楷體" w:hint="eastAsia"/>
          <w:b/>
          <w:sz w:val="32"/>
          <w:szCs w:val="32"/>
        </w:rPr>
        <w:t>領域</w:t>
      </w:r>
      <w:r>
        <w:rPr>
          <w:rFonts w:ascii="標楷體" w:eastAsia="標楷體" w:hAnsi="標楷體" w:hint="eastAsia"/>
          <w:b/>
          <w:sz w:val="32"/>
          <w:szCs w:val="32"/>
        </w:rPr>
        <w:t>課程調整</w:t>
      </w:r>
    </w:p>
    <w:p w:rsidR="00612701" w:rsidRPr="008252A5" w:rsidRDefault="008252A5" w:rsidP="008252A5">
      <w:pPr>
        <w:jc w:val="center"/>
        <w:rPr>
          <w:rFonts w:ascii="標楷體" w:eastAsia="標楷體" w:hAnsi="標楷體"/>
          <w:b/>
          <w:sz w:val="32"/>
          <w:szCs w:val="32"/>
        </w:rPr>
      </w:pPr>
      <w:r>
        <w:rPr>
          <w:rFonts w:ascii="標楷體" w:eastAsia="標楷體" w:hAnsi="標楷體" w:hint="eastAsia"/>
          <w:b/>
          <w:sz w:val="32"/>
          <w:szCs w:val="32"/>
        </w:rPr>
        <w:t>課程表</w:t>
      </w:r>
    </w:p>
    <w:tbl>
      <w:tblPr>
        <w:tblStyle w:val="a4"/>
        <w:tblW w:w="9969" w:type="dxa"/>
        <w:tblInd w:w="10" w:type="dxa"/>
        <w:tblLayout w:type="fixed"/>
        <w:tblLook w:val="04A0" w:firstRow="1" w:lastRow="0" w:firstColumn="1" w:lastColumn="0" w:noHBand="0" w:noVBand="1"/>
      </w:tblPr>
      <w:tblGrid>
        <w:gridCol w:w="1545"/>
        <w:gridCol w:w="2268"/>
        <w:gridCol w:w="3827"/>
        <w:gridCol w:w="2329"/>
      </w:tblGrid>
      <w:tr w:rsidR="008252A5" w:rsidRPr="00A80E95" w:rsidTr="008252A5">
        <w:trPr>
          <w:trHeight w:val="587"/>
        </w:trPr>
        <w:tc>
          <w:tcPr>
            <w:tcW w:w="9969" w:type="dxa"/>
            <w:gridSpan w:val="4"/>
            <w:shd w:val="clear" w:color="auto" w:fill="D9D9D9" w:themeFill="background1" w:themeFillShade="D9"/>
            <w:tcMar>
              <w:left w:w="57" w:type="dxa"/>
              <w:right w:w="57" w:type="dxa"/>
            </w:tcMar>
            <w:vAlign w:val="center"/>
          </w:tcPr>
          <w:p w:rsidR="008252A5" w:rsidRPr="00AE3C46" w:rsidRDefault="008252A5" w:rsidP="008252A5">
            <w:pPr>
              <w:spacing w:line="400" w:lineRule="exact"/>
              <w:rPr>
                <w:rFonts w:ascii="標楷體" w:eastAsia="標楷體" w:hAnsi="標楷體"/>
                <w:sz w:val="28"/>
                <w:szCs w:val="28"/>
              </w:rPr>
            </w:pPr>
            <w:r w:rsidRPr="00845FE3">
              <w:rPr>
                <w:rFonts w:ascii="標楷體" w:eastAsia="標楷體" w:hAnsi="標楷體" w:hint="eastAsia"/>
                <w:b/>
                <w:sz w:val="32"/>
                <w:szCs w:val="32"/>
                <w:highlight w:val="yellow"/>
              </w:rPr>
              <w:t>領域教師</w:t>
            </w:r>
            <w:r w:rsidR="00845FE3" w:rsidRPr="00845FE3">
              <w:rPr>
                <w:rFonts w:ascii="標楷體" w:eastAsia="標楷體" w:hAnsi="標楷體" w:hint="eastAsia"/>
                <w:b/>
                <w:sz w:val="32"/>
                <w:szCs w:val="32"/>
                <w:highlight w:val="yellow"/>
              </w:rPr>
              <w:t>及特教教師</w:t>
            </w:r>
            <w:r w:rsidRPr="00845FE3">
              <w:rPr>
                <w:rFonts w:ascii="標楷體" w:eastAsia="標楷體" w:hAnsi="標楷體" w:hint="eastAsia"/>
                <w:b/>
                <w:sz w:val="32"/>
                <w:szCs w:val="32"/>
                <w:highlight w:val="yellow"/>
              </w:rPr>
              <w:t>場次第三梯次</w:t>
            </w:r>
          </w:p>
        </w:tc>
      </w:tr>
      <w:tr w:rsidR="008252A5" w:rsidRPr="00A80E95" w:rsidTr="007A0BC8">
        <w:trPr>
          <w:trHeight w:val="587"/>
        </w:trPr>
        <w:tc>
          <w:tcPr>
            <w:tcW w:w="1545"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Pr>
                <w:rFonts w:ascii="標楷體" w:eastAsia="標楷體" w:hAnsi="標楷體" w:hint="eastAsia"/>
                <w:sz w:val="28"/>
                <w:szCs w:val="28"/>
              </w:rPr>
              <w:t>日期</w:t>
            </w:r>
          </w:p>
        </w:tc>
        <w:tc>
          <w:tcPr>
            <w:tcW w:w="2268" w:type="dxa"/>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時間</w:t>
            </w:r>
          </w:p>
        </w:tc>
        <w:tc>
          <w:tcPr>
            <w:tcW w:w="3827"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課程</w:t>
            </w:r>
            <w:r>
              <w:rPr>
                <w:rFonts w:ascii="標楷體" w:eastAsia="標楷體" w:hAnsi="標楷體"/>
                <w:sz w:val="28"/>
                <w:szCs w:val="28"/>
              </w:rPr>
              <w:t>內容</w:t>
            </w:r>
          </w:p>
        </w:tc>
        <w:tc>
          <w:tcPr>
            <w:tcW w:w="2329"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hint="eastAsia"/>
                <w:sz w:val="28"/>
                <w:szCs w:val="28"/>
              </w:rPr>
              <w:t>（主持人/講師）</w:t>
            </w:r>
          </w:p>
        </w:tc>
      </w:tr>
      <w:tr w:rsidR="008252A5" w:rsidRPr="00071465" w:rsidTr="007A0BC8">
        <w:trPr>
          <w:trHeight w:val="644"/>
        </w:trPr>
        <w:tc>
          <w:tcPr>
            <w:tcW w:w="1545" w:type="dxa"/>
            <w:vMerge w:val="restart"/>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11/09(六)</w:t>
            </w: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0</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3A4E7D" w:rsidRDefault="008252A5" w:rsidP="008252A5">
            <w:pPr>
              <w:pStyle w:val="a3"/>
              <w:spacing w:line="320" w:lineRule="exact"/>
              <w:ind w:leftChars="0" w:left="360"/>
              <w:jc w:val="center"/>
              <w:rPr>
                <w:rFonts w:ascii="華康細圓體" w:eastAsia="華康細圓體" w:hAnsi="Calibri"/>
              </w:rPr>
            </w:pPr>
            <w:r w:rsidRPr="00D535FE">
              <w:rPr>
                <w:rFonts w:ascii="華康細圓體" w:eastAsia="華康細圓體" w:hAnsi="Calibri" w:cs="Calibri" w:hint="eastAsia"/>
              </w:rPr>
              <w:t>報到 領取資料</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DA49A5">
              <w:rPr>
                <w:rFonts w:ascii="標楷體" w:eastAsia="標楷體" w:hAnsi="標楷體" w:hint="eastAsia"/>
                <w:szCs w:val="24"/>
              </w:rPr>
              <w:t>興南國中</w:t>
            </w:r>
            <w:r w:rsidRPr="002B66EF">
              <w:rPr>
                <w:rFonts w:ascii="標楷體" w:eastAsia="標楷體" w:hAnsi="標楷體"/>
                <w:szCs w:val="24"/>
              </w:rPr>
              <w:t>工作團隊</w:t>
            </w:r>
          </w:p>
        </w:tc>
      </w:tr>
      <w:tr w:rsidR="008252A5" w:rsidRPr="00071465" w:rsidTr="007A0BC8">
        <w:trPr>
          <w:trHeight w:val="413"/>
        </w:trPr>
        <w:tc>
          <w:tcPr>
            <w:tcW w:w="1545" w:type="dxa"/>
            <w:vMerge/>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09：2</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長官致詞</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2B66EF">
              <w:rPr>
                <w:rFonts w:ascii="標楷體" w:eastAsia="標楷體" w:hAnsi="標楷體" w:hint="eastAsia"/>
                <w:szCs w:val="24"/>
              </w:rPr>
              <w:t>特教科</w:t>
            </w:r>
            <w:r>
              <w:rPr>
                <w:rFonts w:ascii="標楷體" w:eastAsia="標楷體" w:hAnsi="標楷體" w:hint="eastAsia"/>
                <w:szCs w:val="24"/>
              </w:rPr>
              <w:t xml:space="preserve">  </w:t>
            </w:r>
            <w:r w:rsidRPr="002B66EF">
              <w:rPr>
                <w:rFonts w:ascii="標楷體" w:eastAsia="標楷體" w:hAnsi="標楷體" w:hint="eastAsia"/>
                <w:szCs w:val="24"/>
              </w:rPr>
              <w:t>林漢庭科長</w:t>
            </w:r>
          </w:p>
          <w:p w:rsidR="008252A5" w:rsidRPr="00DA49A5" w:rsidRDefault="008252A5" w:rsidP="008252A5">
            <w:pPr>
              <w:jc w:val="center"/>
              <w:rPr>
                <w:rFonts w:ascii="標楷體" w:eastAsia="標楷體" w:hAnsi="標楷體"/>
                <w:szCs w:val="24"/>
              </w:rPr>
            </w:pPr>
            <w:r>
              <w:rPr>
                <w:rFonts w:ascii="標楷體" w:eastAsia="標楷體" w:hAnsi="標楷體" w:hint="eastAsia"/>
                <w:szCs w:val="24"/>
              </w:rPr>
              <w:t>興南國中蘇彥瑜</w:t>
            </w:r>
            <w:r w:rsidRPr="00DA49A5">
              <w:rPr>
                <w:rFonts w:ascii="標楷體" w:eastAsia="標楷體" w:hAnsi="標楷體"/>
                <w:szCs w:val="24"/>
              </w:rPr>
              <w:t>校長</w:t>
            </w:r>
          </w:p>
        </w:tc>
      </w:tr>
      <w:tr w:rsidR="008252A5" w:rsidRPr="00071465" w:rsidTr="007A0BC8">
        <w:trPr>
          <w:trHeight w:val="1154"/>
        </w:trPr>
        <w:tc>
          <w:tcPr>
            <w:tcW w:w="1545" w:type="dxa"/>
            <w:vMerge/>
            <w:tcMar>
              <w:left w:w="57" w:type="dxa"/>
              <w:right w:w="57" w:type="dxa"/>
            </w:tcMar>
            <w:vAlign w:val="center"/>
          </w:tcPr>
          <w:p w:rsidR="008252A5" w:rsidRPr="00303C25" w:rsidRDefault="008252A5" w:rsidP="008252A5">
            <w:pPr>
              <w:spacing w:line="24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09</w:t>
            </w:r>
            <w:r w:rsidRPr="00303C25">
              <w:rPr>
                <w:rFonts w:ascii="華康細圓體" w:eastAsia="華康細圓體" w:hAnsi="Calibri" w:cs="Calibri" w:hint="eastAsia"/>
              </w:rPr>
              <w:t>：</w:t>
            </w:r>
            <w:r>
              <w:rPr>
                <w:rFonts w:ascii="華康細圓體" w:eastAsia="華康細圓體" w:hAnsi="Calibri" w:cs="Calibri" w:hint="eastAsia"/>
              </w:rPr>
              <w:t>2</w:t>
            </w:r>
            <w:r w:rsidRPr="00303C25">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10</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8252A5" w:rsidRPr="00A246D3" w:rsidRDefault="008252A5" w:rsidP="008252A5">
            <w:pPr>
              <w:spacing w:line="320" w:lineRule="exact"/>
              <w:jc w:val="center"/>
              <w:rPr>
                <w:rFonts w:ascii="華康細圓體" w:eastAsia="華康細圓體"/>
              </w:rPr>
            </w:pPr>
            <w:r w:rsidRPr="00D535FE">
              <w:rPr>
                <w:rFonts w:ascii="華康細圓體" w:eastAsia="華康細圓體" w:hint="eastAsia"/>
              </w:rPr>
              <w:t>十二年國教</w:t>
            </w:r>
            <w:r>
              <w:rPr>
                <w:rFonts w:ascii="華康細圓體" w:eastAsia="華康細圓體" w:hint="eastAsia"/>
              </w:rPr>
              <w:t>課程調整核心理念</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嘉義大學特教系</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陳明聰 教授</w:t>
            </w:r>
          </w:p>
        </w:tc>
      </w:tr>
      <w:tr w:rsidR="008252A5" w:rsidRPr="00071465" w:rsidTr="007A0BC8">
        <w:trPr>
          <w:trHeight w:val="543"/>
        </w:trPr>
        <w:tc>
          <w:tcPr>
            <w:tcW w:w="1545" w:type="dxa"/>
            <w:vMerge/>
            <w:tcMar>
              <w:left w:w="57" w:type="dxa"/>
              <w:right w:w="57" w:type="dxa"/>
            </w:tcMar>
            <w:vAlign w:val="center"/>
          </w:tcPr>
          <w:p w:rsidR="008252A5" w:rsidRPr="00303C25" w:rsidRDefault="008252A5" w:rsidP="008252A5">
            <w:pPr>
              <w:spacing w:line="32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320" w:lineRule="exact"/>
              <w:jc w:val="center"/>
              <w:rPr>
                <w:rFonts w:ascii="華康細圓體" w:eastAsia="華康細圓體" w:hAnsi="Calibri" w:cs="Calibri"/>
              </w:rPr>
            </w:pPr>
            <w:r>
              <w:rPr>
                <w:rFonts w:ascii="華康細圓體" w:eastAsia="華康細圓體" w:hAnsi="Calibri" w:cs="Calibri" w:hint="eastAsia"/>
              </w:rPr>
              <w:t>10：50-11：10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茶敘</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興南國中</w:t>
            </w:r>
            <w:r w:rsidRPr="002B66EF">
              <w:rPr>
                <w:rFonts w:ascii="標楷體" w:eastAsia="標楷體" w:hAnsi="標楷體"/>
                <w:szCs w:val="24"/>
              </w:rPr>
              <w:t>工作團隊</w:t>
            </w:r>
          </w:p>
        </w:tc>
      </w:tr>
      <w:tr w:rsidR="007A0BC8" w:rsidRPr="00071465" w:rsidTr="007A0BC8">
        <w:trPr>
          <w:trHeight w:val="1278"/>
        </w:trPr>
        <w:tc>
          <w:tcPr>
            <w:tcW w:w="1545" w:type="dxa"/>
            <w:vMerge/>
            <w:tcMar>
              <w:left w:w="57" w:type="dxa"/>
              <w:right w:w="57" w:type="dxa"/>
            </w:tcMar>
            <w:vAlign w:val="center"/>
          </w:tcPr>
          <w:p w:rsidR="007A0BC8" w:rsidRPr="00D535FE"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240" w:lineRule="exact"/>
              <w:jc w:val="center"/>
              <w:rPr>
                <w:rFonts w:ascii="華康細圓體" w:eastAsia="華康細圓體" w:hAnsi="Calibri" w:cs="Calibri"/>
              </w:rPr>
            </w:pPr>
            <w:r w:rsidRPr="00303C25">
              <w:rPr>
                <w:rFonts w:ascii="華康細圓體" w:eastAsia="華康細圓體" w:hAnsi="Calibri" w:cs="Calibri" w:hint="eastAsia"/>
              </w:rPr>
              <w:t>1</w:t>
            </w:r>
            <w:r>
              <w:rPr>
                <w:rFonts w:ascii="華康細圓體" w:eastAsia="華康細圓體" w:hAnsi="Calibri" w:cs="Calibri" w:hint="eastAsia"/>
              </w:rPr>
              <w:t>1</w:t>
            </w:r>
            <w:r w:rsidRPr="00303C25">
              <w:rPr>
                <w:rFonts w:ascii="華康細圓體" w:eastAsia="華康細圓體" w:hAnsi="Calibri" w:cs="Calibri" w:hint="eastAsia"/>
              </w:rPr>
              <w:t>：</w:t>
            </w:r>
            <w:r>
              <w:rPr>
                <w:rFonts w:ascii="華康細圓體" w:eastAsia="華康細圓體" w:hAnsi="Calibri" w:cs="Calibri" w:hint="eastAsia"/>
              </w:rPr>
              <w:t>1</w:t>
            </w:r>
            <w:r w:rsidRPr="00303C25">
              <w:rPr>
                <w:rFonts w:ascii="華康細圓體" w:eastAsia="華康細圓體" w:hAnsi="Calibri" w:cs="Calibri" w:hint="eastAsia"/>
              </w:rPr>
              <w:t>0</w:t>
            </w:r>
            <w:r>
              <w:rPr>
                <w:rFonts w:ascii="華康細圓體" w:eastAsia="華康細圓體" w:hAnsi="Calibri" w:cs="Calibri"/>
              </w:rPr>
              <w:t>-</w:t>
            </w:r>
            <w:r w:rsidRPr="00303C25">
              <w:rPr>
                <w:rFonts w:ascii="華康細圓體" w:eastAsia="華康細圓體" w:hAnsi="Calibri" w:cs="Calibri"/>
              </w:rPr>
              <w:t>1</w:t>
            </w:r>
            <w:r>
              <w:rPr>
                <w:rFonts w:ascii="華康細圓體" w:eastAsia="華康細圓體" w:hAnsi="Calibri" w:cs="Calibri" w:hint="eastAsia"/>
              </w:rPr>
              <w:t>1</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A0BC8" w:rsidRPr="00A246D3" w:rsidRDefault="007A0BC8" w:rsidP="007A0BC8">
            <w:pPr>
              <w:spacing w:line="320" w:lineRule="exact"/>
              <w:jc w:val="center"/>
              <w:rPr>
                <w:rFonts w:ascii="華康細圓體" w:eastAsia="華康細圓體"/>
              </w:rPr>
            </w:pPr>
            <w:r w:rsidRPr="00D535FE">
              <w:rPr>
                <w:rFonts w:ascii="華康細圓體" w:eastAsia="華康細圓體" w:hint="eastAsia"/>
              </w:rPr>
              <w:t>十</w:t>
            </w:r>
            <w:r>
              <w:rPr>
                <w:rFonts w:ascii="華康細圓體" w:eastAsia="華康細圓體" w:hint="eastAsia"/>
              </w:rPr>
              <w:t>二年國民基本教育課程調整實務運用</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嘉義大學特教系</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陳明聰 教授</w:t>
            </w:r>
          </w:p>
        </w:tc>
      </w:tr>
      <w:tr w:rsidR="008252A5" w:rsidRPr="00071465" w:rsidTr="007A0BC8">
        <w:trPr>
          <w:trHeight w:val="651"/>
        </w:trPr>
        <w:tc>
          <w:tcPr>
            <w:tcW w:w="1545" w:type="dxa"/>
            <w:vMerge/>
            <w:tcMar>
              <w:left w:w="57" w:type="dxa"/>
              <w:right w:w="57" w:type="dxa"/>
            </w:tcMar>
            <w:vAlign w:val="center"/>
          </w:tcPr>
          <w:p w:rsidR="008252A5" w:rsidRPr="00D535FE" w:rsidRDefault="008252A5" w:rsidP="008252A5">
            <w:pPr>
              <w:spacing w:line="240" w:lineRule="exact"/>
              <w:jc w:val="center"/>
              <w:rPr>
                <w:rFonts w:ascii="華康細圓體" w:eastAsia="華康細圓體" w:hAnsi="Calibri" w:cs="Calibri"/>
              </w:rPr>
            </w:pPr>
          </w:p>
        </w:tc>
        <w:tc>
          <w:tcPr>
            <w:tcW w:w="2268" w:type="dxa"/>
            <w:vAlign w:val="center"/>
          </w:tcPr>
          <w:p w:rsidR="008252A5" w:rsidRPr="00D535FE"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11：50-12：00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問題討論</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嘉義大學特教系</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陳明聰 教授</w:t>
            </w:r>
          </w:p>
        </w:tc>
      </w:tr>
      <w:tr w:rsidR="008252A5" w:rsidRPr="00071465" w:rsidTr="008252A5">
        <w:trPr>
          <w:trHeight w:val="651"/>
        </w:trPr>
        <w:tc>
          <w:tcPr>
            <w:tcW w:w="9969" w:type="dxa"/>
            <w:gridSpan w:val="4"/>
            <w:shd w:val="clear" w:color="auto" w:fill="D9D9D9" w:themeFill="background1" w:themeFillShade="D9"/>
            <w:tcMar>
              <w:left w:w="57" w:type="dxa"/>
              <w:right w:w="57" w:type="dxa"/>
            </w:tcMar>
            <w:vAlign w:val="center"/>
          </w:tcPr>
          <w:p w:rsidR="008252A5" w:rsidRPr="00AE3C46" w:rsidRDefault="008252A5" w:rsidP="008252A5">
            <w:pPr>
              <w:spacing w:line="400" w:lineRule="exact"/>
              <w:rPr>
                <w:rFonts w:ascii="標楷體" w:eastAsia="標楷體" w:hAnsi="標楷體"/>
                <w:sz w:val="28"/>
                <w:szCs w:val="28"/>
              </w:rPr>
            </w:pPr>
            <w:r w:rsidRPr="00845FE3">
              <w:rPr>
                <w:rFonts w:ascii="標楷體" w:eastAsia="標楷體" w:hAnsi="標楷體" w:hint="eastAsia"/>
                <w:b/>
                <w:sz w:val="32"/>
                <w:szCs w:val="32"/>
                <w:highlight w:val="yellow"/>
              </w:rPr>
              <w:t>領域教師</w:t>
            </w:r>
            <w:r w:rsidR="00845FE3" w:rsidRPr="00845FE3">
              <w:rPr>
                <w:rFonts w:ascii="標楷體" w:eastAsia="標楷體" w:hAnsi="標楷體" w:hint="eastAsia"/>
                <w:b/>
                <w:sz w:val="32"/>
                <w:szCs w:val="32"/>
                <w:highlight w:val="yellow"/>
              </w:rPr>
              <w:t>及特教教師</w:t>
            </w:r>
            <w:r w:rsidRPr="00845FE3">
              <w:rPr>
                <w:rFonts w:ascii="標楷體" w:eastAsia="標楷體" w:hAnsi="標楷體" w:hint="eastAsia"/>
                <w:b/>
                <w:sz w:val="32"/>
                <w:szCs w:val="32"/>
                <w:highlight w:val="yellow"/>
              </w:rPr>
              <w:t>場次第四梯次</w:t>
            </w:r>
          </w:p>
        </w:tc>
      </w:tr>
      <w:tr w:rsidR="008252A5" w:rsidRPr="00071465" w:rsidTr="007A0BC8">
        <w:trPr>
          <w:trHeight w:val="651"/>
        </w:trPr>
        <w:tc>
          <w:tcPr>
            <w:tcW w:w="1545"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Pr>
                <w:rFonts w:ascii="標楷體" w:eastAsia="標楷體" w:hAnsi="標楷體" w:hint="eastAsia"/>
                <w:sz w:val="28"/>
                <w:szCs w:val="28"/>
              </w:rPr>
              <w:t>日期</w:t>
            </w:r>
          </w:p>
        </w:tc>
        <w:tc>
          <w:tcPr>
            <w:tcW w:w="2268" w:type="dxa"/>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時間</w:t>
            </w:r>
          </w:p>
        </w:tc>
        <w:tc>
          <w:tcPr>
            <w:tcW w:w="3827"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sz w:val="28"/>
                <w:szCs w:val="28"/>
              </w:rPr>
              <w:t>課程</w:t>
            </w:r>
            <w:r>
              <w:rPr>
                <w:rFonts w:ascii="標楷體" w:eastAsia="標楷體" w:hAnsi="標楷體"/>
                <w:sz w:val="28"/>
                <w:szCs w:val="28"/>
              </w:rPr>
              <w:t>內容</w:t>
            </w:r>
          </w:p>
        </w:tc>
        <w:tc>
          <w:tcPr>
            <w:tcW w:w="2329" w:type="dxa"/>
            <w:tcMar>
              <w:left w:w="57" w:type="dxa"/>
              <w:right w:w="57" w:type="dxa"/>
            </w:tcMar>
            <w:vAlign w:val="center"/>
          </w:tcPr>
          <w:p w:rsidR="008252A5" w:rsidRPr="00AE3C46" w:rsidRDefault="008252A5" w:rsidP="008252A5">
            <w:pPr>
              <w:spacing w:line="400" w:lineRule="exact"/>
              <w:jc w:val="center"/>
              <w:rPr>
                <w:rFonts w:ascii="標楷體" w:eastAsia="標楷體" w:hAnsi="標楷體"/>
                <w:sz w:val="28"/>
                <w:szCs w:val="28"/>
              </w:rPr>
            </w:pPr>
            <w:r w:rsidRPr="00AE3C46">
              <w:rPr>
                <w:rFonts w:ascii="標楷體" w:eastAsia="標楷體" w:hAnsi="標楷體" w:hint="eastAsia"/>
                <w:sz w:val="28"/>
                <w:szCs w:val="28"/>
              </w:rPr>
              <w:t>（主持人/講師）</w:t>
            </w:r>
          </w:p>
        </w:tc>
      </w:tr>
      <w:tr w:rsidR="008252A5" w:rsidRPr="00071465" w:rsidTr="007A0BC8">
        <w:trPr>
          <w:trHeight w:val="651"/>
        </w:trPr>
        <w:tc>
          <w:tcPr>
            <w:tcW w:w="1545" w:type="dxa"/>
            <w:vMerge w:val="restart"/>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11/09(六)</w:t>
            </w: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0</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3A4E7D" w:rsidRDefault="008252A5" w:rsidP="008252A5">
            <w:pPr>
              <w:pStyle w:val="a3"/>
              <w:spacing w:line="320" w:lineRule="exact"/>
              <w:ind w:leftChars="0" w:left="360"/>
              <w:jc w:val="center"/>
              <w:rPr>
                <w:rFonts w:ascii="華康細圓體" w:eastAsia="華康細圓體" w:hAnsi="Calibri"/>
              </w:rPr>
            </w:pPr>
            <w:r w:rsidRPr="00D535FE">
              <w:rPr>
                <w:rFonts w:ascii="華康細圓體" w:eastAsia="華康細圓體" w:hAnsi="Calibri" w:cs="Calibri" w:hint="eastAsia"/>
              </w:rPr>
              <w:t>報到 領取資料</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DA49A5">
              <w:rPr>
                <w:rFonts w:ascii="標楷體" w:eastAsia="標楷體" w:hAnsi="標楷體" w:hint="eastAsia"/>
                <w:szCs w:val="24"/>
              </w:rPr>
              <w:t>興南國中</w:t>
            </w:r>
            <w:r w:rsidRPr="002B66EF">
              <w:rPr>
                <w:rFonts w:ascii="標楷體" w:eastAsia="標楷體" w:hAnsi="標楷體"/>
                <w:szCs w:val="24"/>
              </w:rPr>
              <w:t>工作團隊</w:t>
            </w:r>
          </w:p>
        </w:tc>
      </w:tr>
      <w:tr w:rsidR="008252A5" w:rsidRPr="00071465" w:rsidTr="007A0BC8">
        <w:trPr>
          <w:trHeight w:val="651"/>
        </w:trPr>
        <w:tc>
          <w:tcPr>
            <w:tcW w:w="1545" w:type="dxa"/>
            <w:vMerge/>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p>
        </w:tc>
        <w:tc>
          <w:tcPr>
            <w:tcW w:w="2268" w:type="dxa"/>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2</w:t>
            </w:r>
            <w:r w:rsidRPr="00D535FE">
              <w:rPr>
                <w:rFonts w:ascii="華康細圓體" w:eastAsia="華康細圓體" w:hAnsi="Calibri" w:cs="Calibri" w:hint="eastAsia"/>
              </w:rPr>
              <w:t>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cs="Calibri" w:hint="eastAsia"/>
              </w:rPr>
              <w:t>長官致詞</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sidRPr="002B66EF">
              <w:rPr>
                <w:rFonts w:ascii="標楷體" w:eastAsia="標楷體" w:hAnsi="標楷體" w:hint="eastAsia"/>
                <w:szCs w:val="24"/>
              </w:rPr>
              <w:t>特教科</w:t>
            </w:r>
            <w:r>
              <w:rPr>
                <w:rFonts w:ascii="標楷體" w:eastAsia="標楷體" w:hAnsi="標楷體" w:hint="eastAsia"/>
                <w:szCs w:val="24"/>
              </w:rPr>
              <w:t xml:space="preserve">  </w:t>
            </w:r>
            <w:r w:rsidRPr="002B66EF">
              <w:rPr>
                <w:rFonts w:ascii="標楷體" w:eastAsia="標楷體" w:hAnsi="標楷體" w:hint="eastAsia"/>
                <w:szCs w:val="24"/>
              </w:rPr>
              <w:t>林漢庭科長</w:t>
            </w:r>
          </w:p>
          <w:p w:rsidR="008252A5" w:rsidRPr="00DA49A5" w:rsidRDefault="008252A5" w:rsidP="008252A5">
            <w:pPr>
              <w:jc w:val="center"/>
              <w:rPr>
                <w:rFonts w:ascii="標楷體" w:eastAsia="標楷體" w:hAnsi="標楷體"/>
                <w:szCs w:val="24"/>
              </w:rPr>
            </w:pPr>
            <w:r>
              <w:rPr>
                <w:rFonts w:ascii="標楷體" w:eastAsia="標楷體" w:hAnsi="標楷體" w:hint="eastAsia"/>
                <w:szCs w:val="24"/>
              </w:rPr>
              <w:t>興南國中蘇彥瑜</w:t>
            </w:r>
            <w:r w:rsidRPr="00DA49A5">
              <w:rPr>
                <w:rFonts w:ascii="標楷體" w:eastAsia="標楷體" w:hAnsi="標楷體"/>
                <w:szCs w:val="24"/>
              </w:rPr>
              <w:t>校長</w:t>
            </w:r>
          </w:p>
        </w:tc>
      </w:tr>
      <w:tr w:rsidR="008252A5" w:rsidRPr="00071465" w:rsidTr="007A0BC8">
        <w:trPr>
          <w:trHeight w:val="651"/>
        </w:trPr>
        <w:tc>
          <w:tcPr>
            <w:tcW w:w="1545" w:type="dxa"/>
            <w:vMerge/>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13</w:t>
            </w:r>
            <w:r w:rsidRPr="00303C25">
              <w:rPr>
                <w:rFonts w:ascii="華康細圓體" w:eastAsia="華康細圓體" w:hAnsi="Calibri" w:cs="Calibri" w:hint="eastAsia"/>
              </w:rPr>
              <w:t>：</w:t>
            </w:r>
            <w:r>
              <w:rPr>
                <w:rFonts w:ascii="華康細圓體" w:eastAsia="華康細圓體" w:hAnsi="Calibri" w:cs="Calibri" w:hint="eastAsia"/>
              </w:rPr>
              <w:t>2</w:t>
            </w:r>
            <w:r w:rsidRPr="00303C25">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14</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8252A5" w:rsidRPr="00A246D3" w:rsidRDefault="008252A5" w:rsidP="008252A5">
            <w:pPr>
              <w:spacing w:line="320" w:lineRule="exact"/>
              <w:jc w:val="center"/>
              <w:rPr>
                <w:rFonts w:ascii="華康細圓體" w:eastAsia="華康細圓體"/>
              </w:rPr>
            </w:pPr>
            <w:r w:rsidRPr="00D535FE">
              <w:rPr>
                <w:rFonts w:ascii="華康細圓體" w:eastAsia="華康細圓體" w:hint="eastAsia"/>
              </w:rPr>
              <w:t>十二年國教</w:t>
            </w:r>
            <w:r>
              <w:rPr>
                <w:rFonts w:ascii="華康細圓體" w:eastAsia="華康細圓體" w:hint="eastAsia"/>
              </w:rPr>
              <w:t>課程調整核心理念</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嘉義大學特教系</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陳明聰 教授</w:t>
            </w:r>
          </w:p>
        </w:tc>
      </w:tr>
      <w:tr w:rsidR="008252A5" w:rsidRPr="00071465" w:rsidTr="007A0BC8">
        <w:trPr>
          <w:trHeight w:val="651"/>
        </w:trPr>
        <w:tc>
          <w:tcPr>
            <w:tcW w:w="1545" w:type="dxa"/>
            <w:vMerge/>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p>
        </w:tc>
        <w:tc>
          <w:tcPr>
            <w:tcW w:w="2268" w:type="dxa"/>
            <w:vAlign w:val="center"/>
          </w:tcPr>
          <w:p w:rsidR="008252A5" w:rsidRPr="00303C25" w:rsidRDefault="008252A5" w:rsidP="008252A5">
            <w:pPr>
              <w:spacing w:line="320" w:lineRule="exact"/>
              <w:jc w:val="center"/>
              <w:rPr>
                <w:rFonts w:ascii="華康細圓體" w:eastAsia="華康細圓體" w:hAnsi="Calibri" w:cs="Calibri"/>
              </w:rPr>
            </w:pPr>
            <w:r>
              <w:rPr>
                <w:rFonts w:ascii="華康細圓體" w:eastAsia="華康細圓體" w:hAnsi="Calibri" w:cs="Calibri" w:hint="eastAsia"/>
              </w:rPr>
              <w:t>14：50-15：10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茶敘</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興南國中</w:t>
            </w:r>
            <w:r w:rsidRPr="002B66EF">
              <w:rPr>
                <w:rFonts w:ascii="標楷體" w:eastAsia="標楷體" w:hAnsi="標楷體"/>
                <w:szCs w:val="24"/>
              </w:rPr>
              <w:t>工作團隊</w:t>
            </w:r>
          </w:p>
        </w:tc>
      </w:tr>
      <w:tr w:rsidR="008252A5" w:rsidRPr="00071465" w:rsidTr="007A0BC8">
        <w:trPr>
          <w:trHeight w:val="651"/>
        </w:trPr>
        <w:tc>
          <w:tcPr>
            <w:tcW w:w="1545" w:type="dxa"/>
            <w:vMerge/>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p>
        </w:tc>
        <w:tc>
          <w:tcPr>
            <w:tcW w:w="2268" w:type="dxa"/>
            <w:vAlign w:val="center"/>
          </w:tcPr>
          <w:p w:rsidR="008252A5" w:rsidRPr="00D535FE" w:rsidRDefault="008252A5" w:rsidP="008252A5">
            <w:pPr>
              <w:spacing w:line="240" w:lineRule="exact"/>
              <w:jc w:val="center"/>
              <w:rPr>
                <w:rFonts w:ascii="華康細圓體" w:eastAsia="華康細圓體" w:hAnsi="Calibri" w:cs="Calibri"/>
              </w:rPr>
            </w:pPr>
            <w:r w:rsidRPr="00303C25">
              <w:rPr>
                <w:rFonts w:ascii="華康細圓體" w:eastAsia="華康細圓體" w:hAnsi="Calibri" w:cs="Calibri" w:hint="eastAsia"/>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1</w:t>
            </w:r>
            <w:r w:rsidRPr="00303C25">
              <w:rPr>
                <w:rFonts w:ascii="華康細圓體" w:eastAsia="華康細圓體" w:hAnsi="Calibri" w:cs="Calibri" w:hint="eastAsia"/>
              </w:rPr>
              <w:t>0</w:t>
            </w:r>
            <w:r>
              <w:rPr>
                <w:rFonts w:ascii="華康細圓體" w:eastAsia="華康細圓體" w:hAnsi="Calibri" w:cs="Calibri"/>
              </w:rPr>
              <w:t>-</w:t>
            </w:r>
            <w:r w:rsidRPr="00303C25">
              <w:rPr>
                <w:rFonts w:ascii="華康細圓體" w:eastAsia="華康細圓體" w:hAnsi="Calibri" w:cs="Calibri"/>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8252A5" w:rsidRPr="00A246D3" w:rsidRDefault="008252A5" w:rsidP="007A0BC8">
            <w:pPr>
              <w:spacing w:line="320" w:lineRule="exact"/>
              <w:jc w:val="center"/>
              <w:rPr>
                <w:rFonts w:ascii="華康細圓體" w:eastAsia="華康細圓體"/>
              </w:rPr>
            </w:pPr>
            <w:r w:rsidRPr="00D535FE">
              <w:rPr>
                <w:rFonts w:ascii="華康細圓體" w:eastAsia="華康細圓體" w:hint="eastAsia"/>
              </w:rPr>
              <w:t>十</w:t>
            </w:r>
            <w:r>
              <w:rPr>
                <w:rFonts w:ascii="華康細圓體" w:eastAsia="華康細圓體" w:hint="eastAsia"/>
              </w:rPr>
              <w:t>二年國民基本教育課程調整</w:t>
            </w:r>
            <w:r w:rsidR="007A0BC8">
              <w:rPr>
                <w:rFonts w:ascii="華康細圓體" w:eastAsia="華康細圓體" w:hint="eastAsia"/>
              </w:rPr>
              <w:t>實務運用</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嘉義大學特教系</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陳明聰 教授</w:t>
            </w:r>
          </w:p>
        </w:tc>
      </w:tr>
      <w:tr w:rsidR="008252A5" w:rsidRPr="00071465" w:rsidTr="007A0BC8">
        <w:trPr>
          <w:trHeight w:val="651"/>
        </w:trPr>
        <w:tc>
          <w:tcPr>
            <w:tcW w:w="1545" w:type="dxa"/>
            <w:vMerge/>
            <w:tcMar>
              <w:left w:w="57" w:type="dxa"/>
              <w:right w:w="57" w:type="dxa"/>
            </w:tcMar>
            <w:vAlign w:val="center"/>
          </w:tcPr>
          <w:p w:rsidR="008252A5" w:rsidRDefault="008252A5" w:rsidP="008252A5">
            <w:pPr>
              <w:spacing w:line="240" w:lineRule="exact"/>
              <w:jc w:val="center"/>
              <w:rPr>
                <w:rFonts w:ascii="華康細圓體" w:eastAsia="華康細圓體" w:hAnsi="Calibri" w:cs="Calibri"/>
              </w:rPr>
            </w:pPr>
          </w:p>
        </w:tc>
        <w:tc>
          <w:tcPr>
            <w:tcW w:w="2268" w:type="dxa"/>
            <w:vAlign w:val="center"/>
          </w:tcPr>
          <w:p w:rsidR="008252A5" w:rsidRPr="00D535FE" w:rsidRDefault="008252A5" w:rsidP="008252A5">
            <w:pPr>
              <w:spacing w:line="240" w:lineRule="exact"/>
              <w:jc w:val="center"/>
              <w:rPr>
                <w:rFonts w:ascii="華康細圓體" w:eastAsia="華康細圓體" w:hAnsi="Calibri" w:cs="Calibri"/>
              </w:rPr>
            </w:pPr>
            <w:r>
              <w:rPr>
                <w:rFonts w:ascii="華康細圓體" w:eastAsia="華康細圓體" w:hAnsi="Calibri" w:cs="Calibri" w:hint="eastAsia"/>
              </w:rPr>
              <w:t>15：50-16：00</w:t>
            </w:r>
          </w:p>
        </w:tc>
        <w:tc>
          <w:tcPr>
            <w:tcW w:w="3827" w:type="dxa"/>
            <w:tcMar>
              <w:left w:w="57" w:type="dxa"/>
              <w:right w:w="57" w:type="dxa"/>
            </w:tcMar>
            <w:vAlign w:val="center"/>
          </w:tcPr>
          <w:p w:rsidR="008252A5" w:rsidRPr="00D535FE" w:rsidRDefault="008252A5" w:rsidP="008252A5">
            <w:pPr>
              <w:spacing w:line="320" w:lineRule="exact"/>
              <w:jc w:val="center"/>
              <w:rPr>
                <w:rFonts w:ascii="華康細圓體" w:eastAsia="華康細圓體" w:hAnsi="Calibri"/>
              </w:rPr>
            </w:pPr>
            <w:r>
              <w:rPr>
                <w:rFonts w:ascii="華康細圓體" w:eastAsia="華康細圓體" w:hAnsi="Calibri" w:hint="eastAsia"/>
              </w:rPr>
              <w:t>問題討論</w:t>
            </w:r>
          </w:p>
        </w:tc>
        <w:tc>
          <w:tcPr>
            <w:tcW w:w="2329" w:type="dxa"/>
            <w:tcMar>
              <w:left w:w="57" w:type="dxa"/>
              <w:right w:w="57" w:type="dxa"/>
            </w:tcMar>
            <w:vAlign w:val="center"/>
          </w:tcPr>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嘉義大學特教系</w:t>
            </w:r>
          </w:p>
          <w:p w:rsidR="008252A5" w:rsidRPr="002B66EF" w:rsidRDefault="008252A5" w:rsidP="008252A5">
            <w:pPr>
              <w:jc w:val="center"/>
              <w:rPr>
                <w:rFonts w:ascii="標楷體" w:eastAsia="標楷體" w:hAnsi="標楷體"/>
                <w:szCs w:val="24"/>
              </w:rPr>
            </w:pPr>
            <w:r>
              <w:rPr>
                <w:rFonts w:ascii="標楷體" w:eastAsia="標楷體" w:hAnsi="標楷體" w:hint="eastAsia"/>
                <w:szCs w:val="24"/>
              </w:rPr>
              <w:t>陳明聰 教授</w:t>
            </w:r>
          </w:p>
        </w:tc>
      </w:tr>
    </w:tbl>
    <w:p w:rsidR="00612701" w:rsidRDefault="008252A5" w:rsidP="006B0C46">
      <w:pPr>
        <w:spacing w:line="480" w:lineRule="exact"/>
        <w:ind w:leftChars="295" w:left="1130" w:hangingChars="176" w:hanging="422"/>
        <w:rPr>
          <w:rFonts w:ascii="華康細圓體" w:eastAsia="華康細圓體" w:hAnsi="Calibri"/>
        </w:rPr>
      </w:pPr>
      <w:r w:rsidRPr="00D535FE">
        <w:rPr>
          <w:rFonts w:ascii="華康細圓體" w:eastAsia="華康細圓體" w:hAnsi="Calibri" w:hint="eastAsia"/>
        </w:rPr>
        <w:t>註：</w:t>
      </w:r>
      <w:r>
        <w:rPr>
          <w:rFonts w:ascii="華康細圓體" w:eastAsia="華康細圓體" w:hAnsi="Calibri" w:hint="eastAsia"/>
        </w:rPr>
        <w:t>以</w:t>
      </w:r>
      <w:r w:rsidRPr="00D535FE">
        <w:rPr>
          <w:rFonts w:ascii="華康細圓體" w:eastAsia="華康細圓體" w:hAnsi="Calibri" w:hint="eastAsia"/>
        </w:rPr>
        <w:t>上課程</w:t>
      </w:r>
      <w:r>
        <w:rPr>
          <w:rFonts w:ascii="華康細圓體" w:eastAsia="華康細圓體" w:hAnsi="Calibri" w:hint="eastAsia"/>
        </w:rPr>
        <w:t>得依相關政策規定，或</w:t>
      </w:r>
      <w:r w:rsidRPr="00D535FE">
        <w:rPr>
          <w:rFonts w:ascii="華康細圓體" w:eastAsia="華康細圓體" w:hAnsi="Calibri" w:hint="eastAsia"/>
        </w:rPr>
        <w:t>講師</w:t>
      </w:r>
      <w:r>
        <w:rPr>
          <w:rFonts w:ascii="華康細圓體" w:eastAsia="華康細圓體" w:hAnsi="Calibri" w:hint="eastAsia"/>
        </w:rPr>
        <w:t>授課需求</w:t>
      </w:r>
      <w:r w:rsidRPr="00D535FE">
        <w:rPr>
          <w:rFonts w:ascii="華康細圓體" w:eastAsia="華康細圓體" w:hAnsi="Calibri" w:hint="eastAsia"/>
        </w:rPr>
        <w:t>予</w:t>
      </w:r>
      <w:r>
        <w:rPr>
          <w:rFonts w:ascii="華康細圓體" w:eastAsia="華康細圓體" w:hAnsi="Calibri" w:hint="eastAsia"/>
        </w:rPr>
        <w:t>以</w:t>
      </w:r>
      <w:r w:rsidRPr="00D535FE">
        <w:rPr>
          <w:rFonts w:ascii="華康細圓體" w:eastAsia="華康細圓體" w:hAnsi="Calibri" w:hint="eastAsia"/>
        </w:rPr>
        <w:t>調整。</w:t>
      </w:r>
    </w:p>
    <w:p w:rsidR="00E04AEF" w:rsidRDefault="00E04AEF" w:rsidP="00E04AEF">
      <w:pPr>
        <w:rPr>
          <w:rFonts w:eastAsia="標楷體"/>
          <w:b/>
          <w:sz w:val="32"/>
          <w:szCs w:val="32"/>
        </w:rPr>
      </w:pPr>
      <w:r>
        <w:rPr>
          <w:rFonts w:eastAsia="標楷體"/>
          <w:b/>
          <w:sz w:val="32"/>
          <w:szCs w:val="32"/>
        </w:rPr>
        <w:t>附件</w:t>
      </w:r>
      <w:r>
        <w:rPr>
          <w:rFonts w:eastAsia="標楷體" w:hint="eastAsia"/>
          <w:b/>
          <w:sz w:val="32"/>
          <w:szCs w:val="32"/>
        </w:rPr>
        <w:t>二</w:t>
      </w:r>
    </w:p>
    <w:p w:rsidR="007A0BC8" w:rsidRDefault="007A0BC8" w:rsidP="00E04AEF">
      <w:pPr>
        <w:spacing w:line="400" w:lineRule="exact"/>
        <w:jc w:val="center"/>
        <w:rPr>
          <w:rFonts w:ascii="標楷體" w:eastAsia="標楷體" w:hAnsi="標楷體"/>
          <w:b/>
          <w:sz w:val="32"/>
          <w:szCs w:val="32"/>
        </w:rPr>
      </w:pPr>
      <w:r w:rsidRPr="00AE3C46">
        <w:rPr>
          <w:rFonts w:ascii="標楷體" w:eastAsia="標楷體" w:hAnsi="標楷體" w:hint="eastAsia"/>
          <w:b/>
          <w:sz w:val="32"/>
          <w:szCs w:val="32"/>
        </w:rPr>
        <w:t>桃園市108</w:t>
      </w:r>
      <w:r>
        <w:rPr>
          <w:rFonts w:ascii="標楷體" w:eastAsia="標楷體" w:hAnsi="標楷體" w:hint="eastAsia"/>
          <w:b/>
          <w:sz w:val="32"/>
          <w:szCs w:val="32"/>
        </w:rPr>
        <w:t>年度</w:t>
      </w:r>
      <w:r w:rsidRPr="00AE3C46">
        <w:rPr>
          <w:rFonts w:ascii="標楷體" w:eastAsia="標楷體" w:hAnsi="標楷體" w:hint="eastAsia"/>
          <w:b/>
          <w:sz w:val="32"/>
          <w:szCs w:val="32"/>
        </w:rPr>
        <w:t>十二年國民基本教育</w:t>
      </w:r>
      <w:r>
        <w:rPr>
          <w:rFonts w:ascii="標楷體" w:eastAsia="標楷體" w:hAnsi="標楷體" w:hint="eastAsia"/>
          <w:b/>
          <w:sz w:val="32"/>
          <w:szCs w:val="32"/>
        </w:rPr>
        <w:t>學習功能輕微缺損</w:t>
      </w:r>
      <w:r w:rsidR="00D32A44">
        <w:rPr>
          <w:rFonts w:ascii="標楷體" w:eastAsia="標楷體" w:hAnsi="標楷體" w:hint="eastAsia"/>
          <w:b/>
          <w:sz w:val="32"/>
          <w:szCs w:val="32"/>
        </w:rPr>
        <w:t>領域</w:t>
      </w:r>
      <w:r>
        <w:rPr>
          <w:rFonts w:ascii="標楷體" w:eastAsia="標楷體" w:hAnsi="標楷體" w:hint="eastAsia"/>
          <w:b/>
          <w:sz w:val="32"/>
          <w:szCs w:val="32"/>
        </w:rPr>
        <w:t>課程調整</w:t>
      </w:r>
    </w:p>
    <w:p w:rsidR="007A0BC8" w:rsidRPr="008252A5" w:rsidRDefault="007A0BC8" w:rsidP="00E04AEF">
      <w:pPr>
        <w:spacing w:line="400" w:lineRule="exact"/>
        <w:jc w:val="center"/>
        <w:rPr>
          <w:rFonts w:ascii="標楷體" w:eastAsia="標楷體" w:hAnsi="標楷體"/>
          <w:b/>
          <w:sz w:val="32"/>
          <w:szCs w:val="32"/>
        </w:rPr>
      </w:pPr>
      <w:r>
        <w:rPr>
          <w:rFonts w:ascii="標楷體" w:eastAsia="標楷體" w:hAnsi="標楷體" w:hint="eastAsia"/>
          <w:b/>
          <w:sz w:val="32"/>
          <w:szCs w:val="32"/>
        </w:rPr>
        <w:t>課程表</w:t>
      </w:r>
    </w:p>
    <w:tbl>
      <w:tblPr>
        <w:tblStyle w:val="a4"/>
        <w:tblW w:w="9969" w:type="dxa"/>
        <w:tblInd w:w="10" w:type="dxa"/>
        <w:tblLayout w:type="fixed"/>
        <w:tblLook w:val="04A0" w:firstRow="1" w:lastRow="0" w:firstColumn="1" w:lastColumn="0" w:noHBand="0" w:noVBand="1"/>
      </w:tblPr>
      <w:tblGrid>
        <w:gridCol w:w="1545"/>
        <w:gridCol w:w="2268"/>
        <w:gridCol w:w="3827"/>
        <w:gridCol w:w="2329"/>
      </w:tblGrid>
      <w:tr w:rsidR="007A0BC8" w:rsidRPr="00A80E95" w:rsidTr="007A0BC8">
        <w:trPr>
          <w:trHeight w:val="587"/>
        </w:trPr>
        <w:tc>
          <w:tcPr>
            <w:tcW w:w="9969" w:type="dxa"/>
            <w:gridSpan w:val="4"/>
            <w:shd w:val="clear" w:color="auto" w:fill="D9D9D9" w:themeFill="background1" w:themeFillShade="D9"/>
            <w:tcMar>
              <w:left w:w="57" w:type="dxa"/>
              <w:right w:w="57" w:type="dxa"/>
            </w:tcMar>
            <w:vAlign w:val="center"/>
          </w:tcPr>
          <w:p w:rsidR="007A0BC8" w:rsidRPr="00AE3C46" w:rsidRDefault="007A0BC8" w:rsidP="007A0BC8">
            <w:pPr>
              <w:spacing w:line="400" w:lineRule="exact"/>
              <w:rPr>
                <w:rFonts w:ascii="標楷體" w:eastAsia="標楷體" w:hAnsi="標楷體"/>
                <w:sz w:val="28"/>
                <w:szCs w:val="28"/>
              </w:rPr>
            </w:pPr>
            <w:r>
              <w:rPr>
                <w:rFonts w:ascii="標楷體" w:eastAsia="標楷體" w:hAnsi="標楷體" w:hint="eastAsia"/>
                <w:b/>
                <w:sz w:val="32"/>
                <w:szCs w:val="32"/>
              </w:rPr>
              <w:t>特教教師場次第一次</w:t>
            </w:r>
          </w:p>
        </w:tc>
      </w:tr>
      <w:tr w:rsidR="007A0BC8" w:rsidRPr="00A80E95" w:rsidTr="007A0BC8">
        <w:trPr>
          <w:trHeight w:val="587"/>
        </w:trPr>
        <w:tc>
          <w:tcPr>
            <w:tcW w:w="1545"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Pr>
                <w:rFonts w:ascii="標楷體" w:eastAsia="標楷體" w:hAnsi="標楷體" w:hint="eastAsia"/>
                <w:sz w:val="28"/>
                <w:szCs w:val="28"/>
              </w:rPr>
              <w:t>日期</w:t>
            </w:r>
          </w:p>
        </w:tc>
        <w:tc>
          <w:tcPr>
            <w:tcW w:w="2268" w:type="dxa"/>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sz w:val="28"/>
                <w:szCs w:val="28"/>
              </w:rPr>
              <w:t>時間</w:t>
            </w:r>
          </w:p>
        </w:tc>
        <w:tc>
          <w:tcPr>
            <w:tcW w:w="3827"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sz w:val="28"/>
                <w:szCs w:val="28"/>
              </w:rPr>
              <w:t>課程</w:t>
            </w:r>
            <w:r>
              <w:rPr>
                <w:rFonts w:ascii="標楷體" w:eastAsia="標楷體" w:hAnsi="標楷體"/>
                <w:sz w:val="28"/>
                <w:szCs w:val="28"/>
              </w:rPr>
              <w:t>內容</w:t>
            </w:r>
          </w:p>
        </w:tc>
        <w:tc>
          <w:tcPr>
            <w:tcW w:w="2329"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hint="eastAsia"/>
                <w:sz w:val="28"/>
                <w:szCs w:val="28"/>
              </w:rPr>
              <w:t>（主持人/講師）</w:t>
            </w:r>
          </w:p>
        </w:tc>
      </w:tr>
      <w:tr w:rsidR="007A0BC8" w:rsidRPr="00071465" w:rsidTr="007A0BC8">
        <w:trPr>
          <w:trHeight w:val="644"/>
        </w:trPr>
        <w:tc>
          <w:tcPr>
            <w:tcW w:w="1545" w:type="dxa"/>
            <w:vMerge w:val="restart"/>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hint="eastAsia"/>
              </w:rPr>
              <w:t>11/10(日)</w:t>
            </w:r>
          </w:p>
        </w:tc>
        <w:tc>
          <w:tcPr>
            <w:tcW w:w="2268" w:type="dxa"/>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0</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p>
        </w:tc>
        <w:tc>
          <w:tcPr>
            <w:tcW w:w="3827" w:type="dxa"/>
            <w:tcMar>
              <w:left w:w="57" w:type="dxa"/>
              <w:right w:w="57" w:type="dxa"/>
            </w:tcMar>
            <w:vAlign w:val="center"/>
          </w:tcPr>
          <w:p w:rsidR="007A0BC8" w:rsidRPr="003A4E7D" w:rsidRDefault="007A0BC8" w:rsidP="007A0BC8">
            <w:pPr>
              <w:pStyle w:val="a3"/>
              <w:spacing w:line="320" w:lineRule="exact"/>
              <w:ind w:leftChars="0" w:left="360"/>
              <w:jc w:val="center"/>
              <w:rPr>
                <w:rFonts w:ascii="華康細圓體" w:eastAsia="華康細圓體" w:hAnsi="Calibri"/>
              </w:rPr>
            </w:pPr>
            <w:r w:rsidRPr="00D535FE">
              <w:rPr>
                <w:rFonts w:ascii="華康細圓體" w:eastAsia="華康細圓體" w:hAnsi="Calibri" w:cs="Calibri" w:hint="eastAsia"/>
              </w:rPr>
              <w:t>報到 領取資料</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sidRPr="00DA49A5">
              <w:rPr>
                <w:rFonts w:ascii="標楷體" w:eastAsia="標楷體" w:hAnsi="標楷體" w:hint="eastAsia"/>
                <w:szCs w:val="24"/>
              </w:rPr>
              <w:t>興南國中</w:t>
            </w:r>
            <w:r w:rsidRPr="002B66EF">
              <w:rPr>
                <w:rFonts w:ascii="標楷體" w:eastAsia="標楷體" w:hAnsi="標楷體"/>
                <w:szCs w:val="24"/>
              </w:rPr>
              <w:t>工作團隊</w:t>
            </w:r>
          </w:p>
        </w:tc>
      </w:tr>
      <w:tr w:rsidR="007A0BC8" w:rsidRPr="00071465" w:rsidTr="007A0BC8">
        <w:trPr>
          <w:trHeight w:val="413"/>
        </w:trPr>
        <w:tc>
          <w:tcPr>
            <w:tcW w:w="1545" w:type="dxa"/>
            <w:vMerge/>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p>
        </w:tc>
        <w:tc>
          <w:tcPr>
            <w:tcW w:w="2268" w:type="dxa"/>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09</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09：2</w:t>
            </w:r>
            <w:r w:rsidRPr="00D535FE">
              <w:rPr>
                <w:rFonts w:ascii="華康細圓體" w:eastAsia="華康細圓體" w:hAnsi="Calibri" w:cs="Calibri" w:hint="eastAsia"/>
              </w:rPr>
              <w:t>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長官致詞</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sidRPr="002B66EF">
              <w:rPr>
                <w:rFonts w:ascii="標楷體" w:eastAsia="標楷體" w:hAnsi="標楷體" w:hint="eastAsia"/>
                <w:szCs w:val="24"/>
              </w:rPr>
              <w:t>特教科</w:t>
            </w:r>
            <w:r>
              <w:rPr>
                <w:rFonts w:ascii="標楷體" w:eastAsia="標楷體" w:hAnsi="標楷體" w:hint="eastAsia"/>
                <w:szCs w:val="24"/>
              </w:rPr>
              <w:t xml:space="preserve">  </w:t>
            </w:r>
            <w:r w:rsidRPr="002B66EF">
              <w:rPr>
                <w:rFonts w:ascii="標楷體" w:eastAsia="標楷體" w:hAnsi="標楷體" w:hint="eastAsia"/>
                <w:szCs w:val="24"/>
              </w:rPr>
              <w:t>林漢庭科長</w:t>
            </w:r>
          </w:p>
          <w:p w:rsidR="007A0BC8" w:rsidRPr="00DA49A5" w:rsidRDefault="007A0BC8" w:rsidP="007A0BC8">
            <w:pPr>
              <w:jc w:val="center"/>
              <w:rPr>
                <w:rFonts w:ascii="標楷體" w:eastAsia="標楷體" w:hAnsi="標楷體"/>
                <w:szCs w:val="24"/>
              </w:rPr>
            </w:pPr>
            <w:r>
              <w:rPr>
                <w:rFonts w:ascii="標楷體" w:eastAsia="標楷體" w:hAnsi="標楷體" w:hint="eastAsia"/>
                <w:szCs w:val="24"/>
              </w:rPr>
              <w:t>興南國中蘇彥瑜</w:t>
            </w:r>
            <w:r w:rsidRPr="00DA49A5">
              <w:rPr>
                <w:rFonts w:ascii="標楷體" w:eastAsia="標楷體" w:hAnsi="標楷體"/>
                <w:szCs w:val="24"/>
              </w:rPr>
              <w:t>校長</w:t>
            </w:r>
          </w:p>
        </w:tc>
      </w:tr>
      <w:tr w:rsidR="007A0BC8" w:rsidRPr="00071465" w:rsidTr="007A0BC8">
        <w:trPr>
          <w:trHeight w:val="1154"/>
        </w:trPr>
        <w:tc>
          <w:tcPr>
            <w:tcW w:w="1545" w:type="dxa"/>
            <w:vMerge/>
            <w:tcMar>
              <w:left w:w="57" w:type="dxa"/>
              <w:right w:w="57" w:type="dxa"/>
            </w:tcMar>
            <w:vAlign w:val="center"/>
          </w:tcPr>
          <w:p w:rsidR="007A0BC8" w:rsidRPr="00303C25" w:rsidRDefault="007A0BC8" w:rsidP="007A0BC8">
            <w:pPr>
              <w:spacing w:line="240" w:lineRule="exact"/>
              <w:jc w:val="center"/>
              <w:rPr>
                <w:rFonts w:ascii="華康細圓體" w:eastAsia="華康細圓體" w:hAnsi="Calibri" w:cs="Calibri"/>
              </w:rPr>
            </w:pPr>
          </w:p>
        </w:tc>
        <w:tc>
          <w:tcPr>
            <w:tcW w:w="2268" w:type="dxa"/>
            <w:vAlign w:val="center"/>
          </w:tcPr>
          <w:p w:rsidR="007A0BC8" w:rsidRPr="00303C25" w:rsidRDefault="007A0BC8" w:rsidP="007A0BC8">
            <w:pPr>
              <w:spacing w:line="240" w:lineRule="exact"/>
              <w:jc w:val="center"/>
              <w:rPr>
                <w:rFonts w:ascii="華康細圓體" w:eastAsia="華康細圓體" w:hAnsi="Calibri" w:cs="Calibri"/>
              </w:rPr>
            </w:pPr>
            <w:r>
              <w:rPr>
                <w:rFonts w:ascii="華康細圓體" w:eastAsia="華康細圓體" w:hAnsi="Calibri" w:cs="Calibri" w:hint="eastAsia"/>
              </w:rPr>
              <w:t>09</w:t>
            </w:r>
            <w:r w:rsidRPr="00303C25">
              <w:rPr>
                <w:rFonts w:ascii="華康細圓體" w:eastAsia="華康細圓體" w:hAnsi="Calibri" w:cs="Calibri" w:hint="eastAsia"/>
              </w:rPr>
              <w:t>：</w:t>
            </w:r>
            <w:r>
              <w:rPr>
                <w:rFonts w:ascii="華康細圓體" w:eastAsia="華康細圓體" w:hAnsi="Calibri" w:cs="Calibri" w:hint="eastAsia"/>
              </w:rPr>
              <w:t>2</w:t>
            </w:r>
            <w:r w:rsidRPr="00303C25">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10</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A0BC8" w:rsidRPr="00A246D3" w:rsidRDefault="007A0BC8" w:rsidP="007A0BC8">
            <w:pPr>
              <w:spacing w:line="320" w:lineRule="exact"/>
              <w:jc w:val="center"/>
              <w:rPr>
                <w:rFonts w:ascii="華康細圓體" w:eastAsia="華康細圓體"/>
              </w:rPr>
            </w:pPr>
            <w:r w:rsidRPr="00D535FE">
              <w:rPr>
                <w:rFonts w:ascii="華康細圓體" w:eastAsia="華康細圓體" w:hint="eastAsia"/>
              </w:rPr>
              <w:t>十二年國教</w:t>
            </w:r>
            <w:r>
              <w:rPr>
                <w:rFonts w:ascii="華康細圓體" w:eastAsia="華康細圓體" w:hint="eastAsia"/>
              </w:rPr>
              <w:t>課程調整核心理念暨實作練習</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嘉義大學特教系</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陳明聰 教授</w:t>
            </w:r>
          </w:p>
        </w:tc>
      </w:tr>
      <w:tr w:rsidR="007A0BC8" w:rsidRPr="00071465" w:rsidTr="007A0BC8">
        <w:trPr>
          <w:trHeight w:val="543"/>
        </w:trPr>
        <w:tc>
          <w:tcPr>
            <w:tcW w:w="1545" w:type="dxa"/>
            <w:vMerge/>
            <w:tcMar>
              <w:left w:w="57" w:type="dxa"/>
              <w:right w:w="57" w:type="dxa"/>
            </w:tcMar>
            <w:vAlign w:val="center"/>
          </w:tcPr>
          <w:p w:rsidR="007A0BC8" w:rsidRPr="00303C25" w:rsidRDefault="007A0BC8" w:rsidP="007A0BC8">
            <w:pPr>
              <w:spacing w:line="320" w:lineRule="exact"/>
              <w:jc w:val="center"/>
              <w:rPr>
                <w:rFonts w:ascii="華康細圓體" w:eastAsia="華康細圓體" w:hAnsi="Calibri" w:cs="Calibri"/>
              </w:rPr>
            </w:pPr>
          </w:p>
        </w:tc>
        <w:tc>
          <w:tcPr>
            <w:tcW w:w="2268" w:type="dxa"/>
            <w:vAlign w:val="center"/>
          </w:tcPr>
          <w:p w:rsidR="007A0BC8" w:rsidRPr="00303C25" w:rsidRDefault="007A0BC8" w:rsidP="007A0BC8">
            <w:pPr>
              <w:spacing w:line="320" w:lineRule="exact"/>
              <w:jc w:val="center"/>
              <w:rPr>
                <w:rFonts w:ascii="華康細圓體" w:eastAsia="華康細圓體" w:hAnsi="Calibri" w:cs="Calibri"/>
              </w:rPr>
            </w:pPr>
            <w:r>
              <w:rPr>
                <w:rFonts w:ascii="華康細圓體" w:eastAsia="華康細圓體" w:hAnsi="Calibri" w:cs="Calibri" w:hint="eastAsia"/>
              </w:rPr>
              <w:t>10：50-11：10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hint="eastAsia"/>
              </w:rPr>
              <w:t>茶敘</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興南國中</w:t>
            </w:r>
            <w:r w:rsidRPr="002B66EF">
              <w:rPr>
                <w:rFonts w:ascii="標楷體" w:eastAsia="標楷體" w:hAnsi="標楷體"/>
                <w:szCs w:val="24"/>
              </w:rPr>
              <w:t>工作團隊</w:t>
            </w:r>
          </w:p>
        </w:tc>
      </w:tr>
      <w:tr w:rsidR="007A0BC8" w:rsidRPr="00071465" w:rsidTr="007A0BC8">
        <w:trPr>
          <w:trHeight w:val="1278"/>
        </w:trPr>
        <w:tc>
          <w:tcPr>
            <w:tcW w:w="1545" w:type="dxa"/>
            <w:vMerge/>
            <w:tcMar>
              <w:left w:w="57" w:type="dxa"/>
              <w:right w:w="57" w:type="dxa"/>
            </w:tcMar>
            <w:vAlign w:val="center"/>
          </w:tcPr>
          <w:p w:rsidR="007A0BC8" w:rsidRPr="00D535FE"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240" w:lineRule="exact"/>
              <w:jc w:val="center"/>
              <w:rPr>
                <w:rFonts w:ascii="華康細圓體" w:eastAsia="華康細圓體" w:hAnsi="Calibri" w:cs="Calibri"/>
              </w:rPr>
            </w:pPr>
            <w:r w:rsidRPr="00303C25">
              <w:rPr>
                <w:rFonts w:ascii="華康細圓體" w:eastAsia="華康細圓體" w:hAnsi="Calibri" w:cs="Calibri" w:hint="eastAsia"/>
              </w:rPr>
              <w:t>1</w:t>
            </w:r>
            <w:r>
              <w:rPr>
                <w:rFonts w:ascii="華康細圓體" w:eastAsia="華康細圓體" w:hAnsi="Calibri" w:cs="Calibri" w:hint="eastAsia"/>
              </w:rPr>
              <w:t>1</w:t>
            </w:r>
            <w:r w:rsidRPr="00303C25">
              <w:rPr>
                <w:rFonts w:ascii="華康細圓體" w:eastAsia="華康細圓體" w:hAnsi="Calibri" w:cs="Calibri" w:hint="eastAsia"/>
              </w:rPr>
              <w:t>：</w:t>
            </w:r>
            <w:r>
              <w:rPr>
                <w:rFonts w:ascii="華康細圓體" w:eastAsia="華康細圓體" w:hAnsi="Calibri" w:cs="Calibri" w:hint="eastAsia"/>
              </w:rPr>
              <w:t>1</w:t>
            </w:r>
            <w:r w:rsidRPr="00303C25">
              <w:rPr>
                <w:rFonts w:ascii="華康細圓體" w:eastAsia="華康細圓體" w:hAnsi="Calibri" w:cs="Calibri" w:hint="eastAsia"/>
              </w:rPr>
              <w:t>0</w:t>
            </w:r>
            <w:r>
              <w:rPr>
                <w:rFonts w:ascii="華康細圓體" w:eastAsia="華康細圓體" w:hAnsi="Calibri" w:cs="Calibri"/>
              </w:rPr>
              <w:t>-</w:t>
            </w:r>
            <w:r w:rsidRPr="00303C25">
              <w:rPr>
                <w:rFonts w:ascii="華康細圓體" w:eastAsia="華康細圓體" w:hAnsi="Calibri" w:cs="Calibri"/>
              </w:rPr>
              <w:t>1</w:t>
            </w:r>
            <w:r>
              <w:rPr>
                <w:rFonts w:ascii="華康細圓體" w:eastAsia="華康細圓體" w:hAnsi="Calibri" w:cs="Calibri" w:hint="eastAsia"/>
              </w:rPr>
              <w:t>1</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A0BC8" w:rsidRPr="00A246D3" w:rsidRDefault="007A0BC8" w:rsidP="008551AA">
            <w:pPr>
              <w:spacing w:line="320" w:lineRule="exact"/>
              <w:jc w:val="center"/>
              <w:rPr>
                <w:rFonts w:ascii="華康細圓體" w:eastAsia="華康細圓體"/>
              </w:rPr>
            </w:pPr>
            <w:r w:rsidRPr="00D535FE">
              <w:rPr>
                <w:rFonts w:ascii="華康細圓體" w:eastAsia="華康細圓體" w:hint="eastAsia"/>
              </w:rPr>
              <w:t>十</w:t>
            </w:r>
            <w:r>
              <w:rPr>
                <w:rFonts w:ascii="華康細圓體" w:eastAsia="華康細圓體" w:hint="eastAsia"/>
              </w:rPr>
              <w:t>二年國民</w:t>
            </w:r>
            <w:r w:rsidR="008551AA">
              <w:rPr>
                <w:rFonts w:ascii="華康細圓體" w:eastAsia="華康細圓體" w:hint="eastAsia"/>
              </w:rPr>
              <w:t>基本教育課程調整結合IEP實務運作</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嘉義大學特教系</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陳明聰 教授</w:t>
            </w:r>
          </w:p>
        </w:tc>
      </w:tr>
      <w:tr w:rsidR="007A0BC8" w:rsidRPr="00071465" w:rsidTr="007A0BC8">
        <w:trPr>
          <w:trHeight w:val="651"/>
        </w:trPr>
        <w:tc>
          <w:tcPr>
            <w:tcW w:w="1545" w:type="dxa"/>
            <w:vMerge/>
            <w:tcMar>
              <w:left w:w="57" w:type="dxa"/>
              <w:right w:w="57" w:type="dxa"/>
            </w:tcMar>
            <w:vAlign w:val="center"/>
          </w:tcPr>
          <w:p w:rsidR="007A0BC8" w:rsidRPr="00D535FE"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240" w:lineRule="exact"/>
              <w:jc w:val="center"/>
              <w:rPr>
                <w:rFonts w:ascii="華康細圓體" w:eastAsia="華康細圓體" w:hAnsi="Calibri" w:cs="Calibri"/>
              </w:rPr>
            </w:pPr>
            <w:r>
              <w:rPr>
                <w:rFonts w:ascii="華康細圓體" w:eastAsia="華康細圓體" w:hAnsi="Calibri" w:cs="Calibri" w:hint="eastAsia"/>
              </w:rPr>
              <w:t>11：50-12：00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hint="eastAsia"/>
              </w:rPr>
              <w:t>問題討論</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嘉義大學特教系</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陳明聰 教授</w:t>
            </w:r>
          </w:p>
        </w:tc>
      </w:tr>
      <w:tr w:rsidR="007A0BC8" w:rsidRPr="00071465" w:rsidTr="007A0BC8">
        <w:trPr>
          <w:trHeight w:val="651"/>
        </w:trPr>
        <w:tc>
          <w:tcPr>
            <w:tcW w:w="9969" w:type="dxa"/>
            <w:gridSpan w:val="4"/>
            <w:shd w:val="clear" w:color="auto" w:fill="D9D9D9" w:themeFill="background1" w:themeFillShade="D9"/>
            <w:tcMar>
              <w:left w:w="57" w:type="dxa"/>
              <w:right w:w="57" w:type="dxa"/>
            </w:tcMar>
            <w:vAlign w:val="center"/>
          </w:tcPr>
          <w:p w:rsidR="007A0BC8" w:rsidRPr="00AE3C46" w:rsidRDefault="007A0BC8" w:rsidP="007A0BC8">
            <w:pPr>
              <w:spacing w:line="400" w:lineRule="exact"/>
              <w:rPr>
                <w:rFonts w:ascii="標楷體" w:eastAsia="標楷體" w:hAnsi="標楷體"/>
                <w:sz w:val="28"/>
                <w:szCs w:val="28"/>
              </w:rPr>
            </w:pPr>
            <w:r>
              <w:rPr>
                <w:rFonts w:ascii="標楷體" w:eastAsia="標楷體" w:hAnsi="標楷體" w:hint="eastAsia"/>
                <w:b/>
                <w:sz w:val="32"/>
                <w:szCs w:val="32"/>
              </w:rPr>
              <w:t>特教教師場次第二梯次</w:t>
            </w:r>
          </w:p>
        </w:tc>
      </w:tr>
      <w:tr w:rsidR="007A0BC8" w:rsidRPr="00071465" w:rsidTr="007A0BC8">
        <w:trPr>
          <w:trHeight w:val="651"/>
        </w:trPr>
        <w:tc>
          <w:tcPr>
            <w:tcW w:w="1545"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Pr>
                <w:rFonts w:ascii="標楷體" w:eastAsia="標楷體" w:hAnsi="標楷體" w:hint="eastAsia"/>
                <w:sz w:val="28"/>
                <w:szCs w:val="28"/>
              </w:rPr>
              <w:t>日期</w:t>
            </w:r>
          </w:p>
        </w:tc>
        <w:tc>
          <w:tcPr>
            <w:tcW w:w="2268" w:type="dxa"/>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sz w:val="28"/>
                <w:szCs w:val="28"/>
              </w:rPr>
              <w:t>時間</w:t>
            </w:r>
          </w:p>
        </w:tc>
        <w:tc>
          <w:tcPr>
            <w:tcW w:w="3827"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sz w:val="28"/>
                <w:szCs w:val="28"/>
              </w:rPr>
              <w:t>課程</w:t>
            </w:r>
            <w:r>
              <w:rPr>
                <w:rFonts w:ascii="標楷體" w:eastAsia="標楷體" w:hAnsi="標楷體"/>
                <w:sz w:val="28"/>
                <w:szCs w:val="28"/>
              </w:rPr>
              <w:t>內容</w:t>
            </w:r>
          </w:p>
        </w:tc>
        <w:tc>
          <w:tcPr>
            <w:tcW w:w="2329" w:type="dxa"/>
            <w:tcMar>
              <w:left w:w="57" w:type="dxa"/>
              <w:right w:w="57" w:type="dxa"/>
            </w:tcMar>
            <w:vAlign w:val="center"/>
          </w:tcPr>
          <w:p w:rsidR="007A0BC8" w:rsidRPr="00AE3C46" w:rsidRDefault="007A0BC8" w:rsidP="007A0BC8">
            <w:pPr>
              <w:spacing w:line="400" w:lineRule="exact"/>
              <w:jc w:val="center"/>
              <w:rPr>
                <w:rFonts w:ascii="標楷體" w:eastAsia="標楷體" w:hAnsi="標楷體"/>
                <w:sz w:val="28"/>
                <w:szCs w:val="28"/>
              </w:rPr>
            </w:pPr>
            <w:r w:rsidRPr="00AE3C46">
              <w:rPr>
                <w:rFonts w:ascii="標楷體" w:eastAsia="標楷體" w:hAnsi="標楷體" w:hint="eastAsia"/>
                <w:sz w:val="28"/>
                <w:szCs w:val="28"/>
              </w:rPr>
              <w:t>（主持人/講師）</w:t>
            </w:r>
          </w:p>
        </w:tc>
      </w:tr>
      <w:tr w:rsidR="007A0BC8" w:rsidRPr="00071465" w:rsidTr="007A0BC8">
        <w:trPr>
          <w:trHeight w:val="651"/>
        </w:trPr>
        <w:tc>
          <w:tcPr>
            <w:tcW w:w="1545" w:type="dxa"/>
            <w:vMerge w:val="restart"/>
            <w:tcMar>
              <w:left w:w="57" w:type="dxa"/>
              <w:right w:w="57" w:type="dxa"/>
            </w:tcMar>
            <w:vAlign w:val="center"/>
          </w:tcPr>
          <w:p w:rsidR="007A0BC8" w:rsidRDefault="007A0BC8" w:rsidP="007A0BC8">
            <w:pPr>
              <w:spacing w:line="240" w:lineRule="exact"/>
              <w:jc w:val="center"/>
              <w:rPr>
                <w:rFonts w:ascii="華康細圓體" w:eastAsia="華康細圓體" w:hAnsi="Calibri" w:cs="Calibri"/>
              </w:rPr>
            </w:pPr>
            <w:r>
              <w:rPr>
                <w:rFonts w:ascii="華康細圓體" w:eastAsia="華康細圓體" w:hAnsi="Calibri" w:cs="Calibri" w:hint="eastAsia"/>
              </w:rPr>
              <w:t>11/10(日)</w:t>
            </w:r>
          </w:p>
        </w:tc>
        <w:tc>
          <w:tcPr>
            <w:tcW w:w="2268" w:type="dxa"/>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0</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p>
        </w:tc>
        <w:tc>
          <w:tcPr>
            <w:tcW w:w="3827" w:type="dxa"/>
            <w:tcMar>
              <w:left w:w="57" w:type="dxa"/>
              <w:right w:w="57" w:type="dxa"/>
            </w:tcMar>
            <w:vAlign w:val="center"/>
          </w:tcPr>
          <w:p w:rsidR="007A0BC8" w:rsidRPr="003A4E7D" w:rsidRDefault="007A0BC8" w:rsidP="007A0BC8">
            <w:pPr>
              <w:pStyle w:val="a3"/>
              <w:spacing w:line="320" w:lineRule="exact"/>
              <w:ind w:leftChars="0" w:left="360"/>
              <w:jc w:val="center"/>
              <w:rPr>
                <w:rFonts w:ascii="華康細圓體" w:eastAsia="華康細圓體" w:hAnsi="Calibri"/>
              </w:rPr>
            </w:pPr>
            <w:r w:rsidRPr="00D535FE">
              <w:rPr>
                <w:rFonts w:ascii="華康細圓體" w:eastAsia="華康細圓體" w:hAnsi="Calibri" w:cs="Calibri" w:hint="eastAsia"/>
              </w:rPr>
              <w:t>報到 領取資料</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sidRPr="00DA49A5">
              <w:rPr>
                <w:rFonts w:ascii="標楷體" w:eastAsia="標楷體" w:hAnsi="標楷體" w:hint="eastAsia"/>
                <w:szCs w:val="24"/>
              </w:rPr>
              <w:t>興南國中</w:t>
            </w:r>
            <w:r w:rsidRPr="002B66EF">
              <w:rPr>
                <w:rFonts w:ascii="標楷體" w:eastAsia="標楷體" w:hAnsi="標楷體"/>
                <w:szCs w:val="24"/>
              </w:rPr>
              <w:t>工作團隊</w:t>
            </w:r>
          </w:p>
        </w:tc>
      </w:tr>
      <w:tr w:rsidR="007A0BC8" w:rsidRPr="00071465" w:rsidTr="007A0BC8">
        <w:trPr>
          <w:trHeight w:val="651"/>
        </w:trPr>
        <w:tc>
          <w:tcPr>
            <w:tcW w:w="1545" w:type="dxa"/>
            <w:vMerge/>
            <w:tcMar>
              <w:left w:w="57" w:type="dxa"/>
              <w:right w:w="57" w:type="dxa"/>
            </w:tcMar>
            <w:vAlign w:val="center"/>
          </w:tcPr>
          <w:p w:rsidR="007A0BC8"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1</w:t>
            </w:r>
            <w:r w:rsidRPr="00D535FE">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13</w:t>
            </w:r>
            <w:r w:rsidRPr="00D535FE">
              <w:rPr>
                <w:rFonts w:ascii="華康細圓體" w:eastAsia="華康細圓體" w:hAnsi="Calibri" w:cs="Calibri" w:hint="eastAsia"/>
              </w:rPr>
              <w:t>：</w:t>
            </w:r>
            <w:r>
              <w:rPr>
                <w:rFonts w:ascii="華康細圓體" w:eastAsia="華康細圓體" w:hAnsi="Calibri" w:cs="Calibri" w:hint="eastAsia"/>
              </w:rPr>
              <w:t>2</w:t>
            </w:r>
            <w:r w:rsidRPr="00D535FE">
              <w:rPr>
                <w:rFonts w:ascii="華康細圓體" w:eastAsia="華康細圓體" w:hAnsi="Calibri" w:cs="Calibri" w:hint="eastAsia"/>
              </w:rPr>
              <w:t>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cs="Calibri" w:hint="eastAsia"/>
              </w:rPr>
              <w:t>長官致詞</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sidRPr="002B66EF">
              <w:rPr>
                <w:rFonts w:ascii="標楷體" w:eastAsia="標楷體" w:hAnsi="標楷體" w:hint="eastAsia"/>
                <w:szCs w:val="24"/>
              </w:rPr>
              <w:t>特教科</w:t>
            </w:r>
            <w:r>
              <w:rPr>
                <w:rFonts w:ascii="標楷體" w:eastAsia="標楷體" w:hAnsi="標楷體" w:hint="eastAsia"/>
                <w:szCs w:val="24"/>
              </w:rPr>
              <w:t xml:space="preserve">  </w:t>
            </w:r>
            <w:r w:rsidRPr="002B66EF">
              <w:rPr>
                <w:rFonts w:ascii="標楷體" w:eastAsia="標楷體" w:hAnsi="標楷體" w:hint="eastAsia"/>
                <w:szCs w:val="24"/>
              </w:rPr>
              <w:t>林漢庭科長</w:t>
            </w:r>
          </w:p>
          <w:p w:rsidR="007A0BC8" w:rsidRPr="00DA49A5" w:rsidRDefault="007A0BC8" w:rsidP="007A0BC8">
            <w:pPr>
              <w:jc w:val="center"/>
              <w:rPr>
                <w:rFonts w:ascii="標楷體" w:eastAsia="標楷體" w:hAnsi="標楷體"/>
                <w:szCs w:val="24"/>
              </w:rPr>
            </w:pPr>
            <w:r>
              <w:rPr>
                <w:rFonts w:ascii="標楷體" w:eastAsia="標楷體" w:hAnsi="標楷體" w:hint="eastAsia"/>
                <w:szCs w:val="24"/>
              </w:rPr>
              <w:t>興南國中蘇彥瑜</w:t>
            </w:r>
            <w:r w:rsidRPr="00DA49A5">
              <w:rPr>
                <w:rFonts w:ascii="標楷體" w:eastAsia="標楷體" w:hAnsi="標楷體"/>
                <w:szCs w:val="24"/>
              </w:rPr>
              <w:t>校長</w:t>
            </w:r>
          </w:p>
        </w:tc>
      </w:tr>
      <w:tr w:rsidR="007E4BA0" w:rsidRPr="00071465" w:rsidTr="007A0BC8">
        <w:trPr>
          <w:trHeight w:val="651"/>
        </w:trPr>
        <w:tc>
          <w:tcPr>
            <w:tcW w:w="1545" w:type="dxa"/>
            <w:vMerge/>
            <w:tcMar>
              <w:left w:w="57" w:type="dxa"/>
              <w:right w:w="57" w:type="dxa"/>
            </w:tcMar>
            <w:vAlign w:val="center"/>
          </w:tcPr>
          <w:p w:rsidR="007E4BA0" w:rsidRDefault="007E4BA0" w:rsidP="007E4BA0">
            <w:pPr>
              <w:spacing w:line="240" w:lineRule="exact"/>
              <w:jc w:val="center"/>
              <w:rPr>
                <w:rFonts w:ascii="華康細圓體" w:eastAsia="華康細圓體" w:hAnsi="Calibri" w:cs="Calibri"/>
              </w:rPr>
            </w:pPr>
          </w:p>
        </w:tc>
        <w:tc>
          <w:tcPr>
            <w:tcW w:w="2268" w:type="dxa"/>
            <w:vAlign w:val="center"/>
          </w:tcPr>
          <w:p w:rsidR="007E4BA0" w:rsidRPr="00303C25" w:rsidRDefault="007E4BA0" w:rsidP="007E4BA0">
            <w:pPr>
              <w:spacing w:line="240" w:lineRule="exact"/>
              <w:jc w:val="center"/>
              <w:rPr>
                <w:rFonts w:ascii="華康細圓體" w:eastAsia="華康細圓體" w:hAnsi="Calibri" w:cs="Calibri"/>
              </w:rPr>
            </w:pPr>
            <w:r>
              <w:rPr>
                <w:rFonts w:ascii="華康細圓體" w:eastAsia="華康細圓體" w:hAnsi="Calibri" w:cs="Calibri" w:hint="eastAsia"/>
              </w:rPr>
              <w:t>13</w:t>
            </w:r>
            <w:r w:rsidRPr="00303C25">
              <w:rPr>
                <w:rFonts w:ascii="華康細圓體" w:eastAsia="華康細圓體" w:hAnsi="Calibri" w:cs="Calibri" w:hint="eastAsia"/>
              </w:rPr>
              <w:t>：</w:t>
            </w:r>
            <w:r>
              <w:rPr>
                <w:rFonts w:ascii="華康細圓體" w:eastAsia="華康細圓體" w:hAnsi="Calibri" w:cs="Calibri" w:hint="eastAsia"/>
              </w:rPr>
              <w:t>2</w:t>
            </w:r>
            <w:r w:rsidRPr="00303C25">
              <w:rPr>
                <w:rFonts w:ascii="華康細圓體" w:eastAsia="華康細圓體" w:hAnsi="Calibri" w:cs="Calibri" w:hint="eastAsia"/>
              </w:rPr>
              <w:t>0</w:t>
            </w:r>
            <w:r>
              <w:rPr>
                <w:rFonts w:ascii="華康細圓體" w:eastAsia="華康細圓體" w:hAnsi="Calibri" w:cs="Calibri"/>
              </w:rPr>
              <w:t>-</w:t>
            </w:r>
            <w:r>
              <w:rPr>
                <w:rFonts w:ascii="華康細圓體" w:eastAsia="華康細圓體" w:hAnsi="Calibri" w:cs="Calibri" w:hint="eastAsia"/>
              </w:rPr>
              <w:t>14</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E4BA0" w:rsidRPr="00A246D3" w:rsidRDefault="007E4BA0" w:rsidP="007E4BA0">
            <w:pPr>
              <w:spacing w:line="320" w:lineRule="exact"/>
              <w:jc w:val="center"/>
              <w:rPr>
                <w:rFonts w:ascii="華康細圓體" w:eastAsia="華康細圓體"/>
              </w:rPr>
            </w:pPr>
            <w:r w:rsidRPr="00D535FE">
              <w:rPr>
                <w:rFonts w:ascii="華康細圓體" w:eastAsia="華康細圓體" w:hint="eastAsia"/>
              </w:rPr>
              <w:t>十二年國教</w:t>
            </w:r>
            <w:r>
              <w:rPr>
                <w:rFonts w:ascii="華康細圓體" w:eastAsia="華康細圓體" w:hint="eastAsia"/>
              </w:rPr>
              <w:t>課程調整核心理念暨實作練習</w:t>
            </w:r>
          </w:p>
        </w:tc>
        <w:tc>
          <w:tcPr>
            <w:tcW w:w="2329" w:type="dxa"/>
            <w:tcMar>
              <w:left w:w="57" w:type="dxa"/>
              <w:right w:w="57" w:type="dxa"/>
            </w:tcMar>
            <w:vAlign w:val="center"/>
          </w:tcPr>
          <w:p w:rsidR="007E4BA0" w:rsidRPr="002B66EF" w:rsidRDefault="007E4BA0" w:rsidP="007E4BA0">
            <w:pPr>
              <w:jc w:val="center"/>
              <w:rPr>
                <w:rFonts w:ascii="標楷體" w:eastAsia="標楷體" w:hAnsi="標楷體"/>
                <w:szCs w:val="24"/>
              </w:rPr>
            </w:pPr>
            <w:r>
              <w:rPr>
                <w:rFonts w:ascii="標楷體" w:eastAsia="標楷體" w:hAnsi="標楷體" w:hint="eastAsia"/>
                <w:szCs w:val="24"/>
              </w:rPr>
              <w:t>嘉義大學特教系</w:t>
            </w:r>
          </w:p>
          <w:p w:rsidR="007E4BA0" w:rsidRPr="002B66EF" w:rsidRDefault="007E4BA0" w:rsidP="007E4BA0">
            <w:pPr>
              <w:jc w:val="center"/>
              <w:rPr>
                <w:rFonts w:ascii="標楷體" w:eastAsia="標楷體" w:hAnsi="標楷體"/>
                <w:szCs w:val="24"/>
              </w:rPr>
            </w:pPr>
            <w:r>
              <w:rPr>
                <w:rFonts w:ascii="標楷體" w:eastAsia="標楷體" w:hAnsi="標楷體" w:hint="eastAsia"/>
                <w:szCs w:val="24"/>
              </w:rPr>
              <w:t>陳明聰 教授</w:t>
            </w:r>
          </w:p>
        </w:tc>
      </w:tr>
      <w:tr w:rsidR="007A0BC8" w:rsidRPr="00071465" w:rsidTr="007A0BC8">
        <w:trPr>
          <w:trHeight w:val="651"/>
        </w:trPr>
        <w:tc>
          <w:tcPr>
            <w:tcW w:w="1545" w:type="dxa"/>
            <w:vMerge/>
            <w:tcMar>
              <w:left w:w="57" w:type="dxa"/>
              <w:right w:w="57" w:type="dxa"/>
            </w:tcMar>
            <w:vAlign w:val="center"/>
          </w:tcPr>
          <w:p w:rsidR="007A0BC8" w:rsidRDefault="007A0BC8" w:rsidP="007A0BC8">
            <w:pPr>
              <w:spacing w:line="240" w:lineRule="exact"/>
              <w:jc w:val="center"/>
              <w:rPr>
                <w:rFonts w:ascii="華康細圓體" w:eastAsia="華康細圓體" w:hAnsi="Calibri" w:cs="Calibri"/>
              </w:rPr>
            </w:pPr>
          </w:p>
        </w:tc>
        <w:tc>
          <w:tcPr>
            <w:tcW w:w="2268" w:type="dxa"/>
            <w:vAlign w:val="center"/>
          </w:tcPr>
          <w:p w:rsidR="007A0BC8" w:rsidRPr="00303C25" w:rsidRDefault="007A0BC8" w:rsidP="007A0BC8">
            <w:pPr>
              <w:spacing w:line="320" w:lineRule="exact"/>
              <w:jc w:val="center"/>
              <w:rPr>
                <w:rFonts w:ascii="華康細圓體" w:eastAsia="華康細圓體" w:hAnsi="Calibri" w:cs="Calibri"/>
              </w:rPr>
            </w:pPr>
            <w:r>
              <w:rPr>
                <w:rFonts w:ascii="華康細圓體" w:eastAsia="華康細圓體" w:hAnsi="Calibri" w:cs="Calibri" w:hint="eastAsia"/>
              </w:rPr>
              <w:t>14：50-15：10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hint="eastAsia"/>
              </w:rPr>
              <w:t>茶敘</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興南國中</w:t>
            </w:r>
            <w:r w:rsidRPr="002B66EF">
              <w:rPr>
                <w:rFonts w:ascii="標楷體" w:eastAsia="標楷體" w:hAnsi="標楷體"/>
                <w:szCs w:val="24"/>
              </w:rPr>
              <w:t>工作團隊</w:t>
            </w:r>
          </w:p>
        </w:tc>
      </w:tr>
      <w:tr w:rsidR="007E4BA0" w:rsidRPr="00071465" w:rsidTr="007A0BC8">
        <w:trPr>
          <w:trHeight w:val="651"/>
        </w:trPr>
        <w:tc>
          <w:tcPr>
            <w:tcW w:w="1545" w:type="dxa"/>
            <w:vMerge/>
            <w:tcMar>
              <w:left w:w="57" w:type="dxa"/>
              <w:right w:w="57" w:type="dxa"/>
            </w:tcMar>
            <w:vAlign w:val="center"/>
          </w:tcPr>
          <w:p w:rsidR="007E4BA0" w:rsidRDefault="007E4BA0" w:rsidP="007E4BA0">
            <w:pPr>
              <w:spacing w:line="240" w:lineRule="exact"/>
              <w:jc w:val="center"/>
              <w:rPr>
                <w:rFonts w:ascii="華康細圓體" w:eastAsia="華康細圓體" w:hAnsi="Calibri" w:cs="Calibri"/>
              </w:rPr>
            </w:pPr>
          </w:p>
        </w:tc>
        <w:tc>
          <w:tcPr>
            <w:tcW w:w="2268" w:type="dxa"/>
            <w:vAlign w:val="center"/>
          </w:tcPr>
          <w:p w:rsidR="007E4BA0" w:rsidRPr="00D535FE" w:rsidRDefault="007E4BA0" w:rsidP="007E4BA0">
            <w:pPr>
              <w:spacing w:line="240" w:lineRule="exact"/>
              <w:jc w:val="center"/>
              <w:rPr>
                <w:rFonts w:ascii="華康細圓體" w:eastAsia="華康細圓體" w:hAnsi="Calibri" w:cs="Calibri"/>
              </w:rPr>
            </w:pPr>
            <w:r w:rsidRPr="00303C25">
              <w:rPr>
                <w:rFonts w:ascii="華康細圓體" w:eastAsia="華康細圓體" w:hAnsi="Calibri" w:cs="Calibri" w:hint="eastAsia"/>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1</w:t>
            </w:r>
            <w:r w:rsidRPr="00303C25">
              <w:rPr>
                <w:rFonts w:ascii="華康細圓體" w:eastAsia="華康細圓體" w:hAnsi="Calibri" w:cs="Calibri" w:hint="eastAsia"/>
              </w:rPr>
              <w:t>0</w:t>
            </w:r>
            <w:r>
              <w:rPr>
                <w:rFonts w:ascii="華康細圓體" w:eastAsia="華康細圓體" w:hAnsi="Calibri" w:cs="Calibri"/>
              </w:rPr>
              <w:t>-</w:t>
            </w:r>
            <w:r w:rsidRPr="00303C25">
              <w:rPr>
                <w:rFonts w:ascii="華康細圓體" w:eastAsia="華康細圓體" w:hAnsi="Calibri" w:cs="Calibri"/>
              </w:rPr>
              <w:t>1</w:t>
            </w:r>
            <w:r>
              <w:rPr>
                <w:rFonts w:ascii="華康細圓體" w:eastAsia="華康細圓體" w:hAnsi="Calibri" w:cs="Calibri" w:hint="eastAsia"/>
              </w:rPr>
              <w:t>5</w:t>
            </w:r>
            <w:r w:rsidRPr="00303C25">
              <w:rPr>
                <w:rFonts w:ascii="華康細圓體" w:eastAsia="華康細圓體" w:hAnsi="Calibri" w:cs="Calibri" w:hint="eastAsia"/>
              </w:rPr>
              <w:t>：</w:t>
            </w:r>
            <w:r>
              <w:rPr>
                <w:rFonts w:ascii="華康細圓體" w:eastAsia="華康細圓體" w:hAnsi="Calibri" w:cs="Calibri" w:hint="eastAsia"/>
              </w:rPr>
              <w:t>5</w:t>
            </w:r>
            <w:r w:rsidRPr="00303C25">
              <w:rPr>
                <w:rFonts w:ascii="華康細圓體" w:eastAsia="華康細圓體" w:hAnsi="Calibri" w:cs="Calibri" w:hint="eastAsia"/>
              </w:rPr>
              <w:t>0</w:t>
            </w:r>
          </w:p>
        </w:tc>
        <w:tc>
          <w:tcPr>
            <w:tcW w:w="3827" w:type="dxa"/>
            <w:tcMar>
              <w:left w:w="57" w:type="dxa"/>
              <w:right w:w="57" w:type="dxa"/>
            </w:tcMar>
            <w:vAlign w:val="center"/>
          </w:tcPr>
          <w:p w:rsidR="007E4BA0" w:rsidRPr="00A246D3" w:rsidRDefault="007E4BA0" w:rsidP="007E4BA0">
            <w:pPr>
              <w:spacing w:line="320" w:lineRule="exact"/>
              <w:jc w:val="center"/>
              <w:rPr>
                <w:rFonts w:ascii="華康細圓體" w:eastAsia="華康細圓體"/>
              </w:rPr>
            </w:pPr>
            <w:r w:rsidRPr="00D535FE">
              <w:rPr>
                <w:rFonts w:ascii="華康細圓體" w:eastAsia="華康細圓體" w:hint="eastAsia"/>
              </w:rPr>
              <w:t>十</w:t>
            </w:r>
            <w:r>
              <w:rPr>
                <w:rFonts w:ascii="華康細圓體" w:eastAsia="華康細圓體" w:hint="eastAsia"/>
              </w:rPr>
              <w:t>二年國民基本教育課程調整結合IEP實務運作</w:t>
            </w:r>
          </w:p>
        </w:tc>
        <w:tc>
          <w:tcPr>
            <w:tcW w:w="2329" w:type="dxa"/>
            <w:tcMar>
              <w:left w:w="57" w:type="dxa"/>
              <w:right w:w="57" w:type="dxa"/>
            </w:tcMar>
            <w:vAlign w:val="center"/>
          </w:tcPr>
          <w:p w:rsidR="007E4BA0" w:rsidRPr="002B66EF" w:rsidRDefault="007E4BA0" w:rsidP="007E4BA0">
            <w:pPr>
              <w:jc w:val="center"/>
              <w:rPr>
                <w:rFonts w:ascii="標楷體" w:eastAsia="標楷體" w:hAnsi="標楷體"/>
                <w:szCs w:val="24"/>
              </w:rPr>
            </w:pPr>
            <w:r>
              <w:rPr>
                <w:rFonts w:ascii="標楷體" w:eastAsia="標楷體" w:hAnsi="標楷體" w:hint="eastAsia"/>
                <w:szCs w:val="24"/>
              </w:rPr>
              <w:t>嘉義大學特教系</w:t>
            </w:r>
          </w:p>
          <w:p w:rsidR="007E4BA0" w:rsidRPr="002B66EF" w:rsidRDefault="007E4BA0" w:rsidP="007E4BA0">
            <w:pPr>
              <w:jc w:val="center"/>
              <w:rPr>
                <w:rFonts w:ascii="標楷體" w:eastAsia="標楷體" w:hAnsi="標楷體"/>
                <w:szCs w:val="24"/>
              </w:rPr>
            </w:pPr>
            <w:r>
              <w:rPr>
                <w:rFonts w:ascii="標楷體" w:eastAsia="標楷體" w:hAnsi="標楷體" w:hint="eastAsia"/>
                <w:szCs w:val="24"/>
              </w:rPr>
              <w:t>陳明聰 教授</w:t>
            </w:r>
          </w:p>
        </w:tc>
      </w:tr>
      <w:tr w:rsidR="007A0BC8" w:rsidRPr="00071465" w:rsidTr="007A0BC8">
        <w:trPr>
          <w:trHeight w:val="651"/>
        </w:trPr>
        <w:tc>
          <w:tcPr>
            <w:tcW w:w="1545" w:type="dxa"/>
            <w:vMerge/>
            <w:tcMar>
              <w:left w:w="57" w:type="dxa"/>
              <w:right w:w="57" w:type="dxa"/>
            </w:tcMar>
            <w:vAlign w:val="center"/>
          </w:tcPr>
          <w:p w:rsidR="007A0BC8" w:rsidRDefault="007A0BC8" w:rsidP="007A0BC8">
            <w:pPr>
              <w:spacing w:line="240" w:lineRule="exact"/>
              <w:jc w:val="center"/>
              <w:rPr>
                <w:rFonts w:ascii="華康細圓體" w:eastAsia="華康細圓體" w:hAnsi="Calibri" w:cs="Calibri"/>
              </w:rPr>
            </w:pPr>
          </w:p>
        </w:tc>
        <w:tc>
          <w:tcPr>
            <w:tcW w:w="2268" w:type="dxa"/>
            <w:vAlign w:val="center"/>
          </w:tcPr>
          <w:p w:rsidR="007A0BC8" w:rsidRPr="00D535FE" w:rsidRDefault="007A0BC8" w:rsidP="007A0BC8">
            <w:pPr>
              <w:spacing w:line="240" w:lineRule="exact"/>
              <w:jc w:val="center"/>
              <w:rPr>
                <w:rFonts w:ascii="華康細圓體" w:eastAsia="華康細圓體" w:hAnsi="Calibri" w:cs="Calibri"/>
              </w:rPr>
            </w:pPr>
            <w:r>
              <w:rPr>
                <w:rFonts w:ascii="華康細圓體" w:eastAsia="華康細圓體" w:hAnsi="Calibri" w:cs="Calibri" w:hint="eastAsia"/>
              </w:rPr>
              <w:t>15：50-16：00</w:t>
            </w:r>
          </w:p>
        </w:tc>
        <w:tc>
          <w:tcPr>
            <w:tcW w:w="3827" w:type="dxa"/>
            <w:tcMar>
              <w:left w:w="57" w:type="dxa"/>
              <w:right w:w="57" w:type="dxa"/>
            </w:tcMar>
            <w:vAlign w:val="center"/>
          </w:tcPr>
          <w:p w:rsidR="007A0BC8" w:rsidRPr="00D535FE" w:rsidRDefault="007A0BC8" w:rsidP="007A0BC8">
            <w:pPr>
              <w:spacing w:line="320" w:lineRule="exact"/>
              <w:jc w:val="center"/>
              <w:rPr>
                <w:rFonts w:ascii="華康細圓體" w:eastAsia="華康細圓體" w:hAnsi="Calibri"/>
              </w:rPr>
            </w:pPr>
            <w:r>
              <w:rPr>
                <w:rFonts w:ascii="華康細圓體" w:eastAsia="華康細圓體" w:hAnsi="Calibri" w:hint="eastAsia"/>
              </w:rPr>
              <w:t>問題討論</w:t>
            </w:r>
          </w:p>
        </w:tc>
        <w:tc>
          <w:tcPr>
            <w:tcW w:w="2329" w:type="dxa"/>
            <w:tcMar>
              <w:left w:w="57" w:type="dxa"/>
              <w:right w:w="57" w:type="dxa"/>
            </w:tcMar>
            <w:vAlign w:val="center"/>
          </w:tcPr>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嘉義大學特教系</w:t>
            </w:r>
          </w:p>
          <w:p w:rsidR="007A0BC8" w:rsidRPr="002B66EF" w:rsidRDefault="007A0BC8" w:rsidP="007A0BC8">
            <w:pPr>
              <w:jc w:val="center"/>
              <w:rPr>
                <w:rFonts w:ascii="標楷體" w:eastAsia="標楷體" w:hAnsi="標楷體"/>
                <w:szCs w:val="24"/>
              </w:rPr>
            </w:pPr>
            <w:r>
              <w:rPr>
                <w:rFonts w:ascii="標楷體" w:eastAsia="標楷體" w:hAnsi="標楷體" w:hint="eastAsia"/>
                <w:szCs w:val="24"/>
              </w:rPr>
              <w:t>陳明聰 教授</w:t>
            </w:r>
          </w:p>
        </w:tc>
      </w:tr>
    </w:tbl>
    <w:p w:rsidR="007A0BC8" w:rsidRPr="008252A5" w:rsidRDefault="007A0BC8" w:rsidP="007A0BC8">
      <w:pPr>
        <w:spacing w:line="480" w:lineRule="exact"/>
        <w:ind w:leftChars="295" w:left="1130" w:hangingChars="176" w:hanging="422"/>
        <w:rPr>
          <w:rFonts w:ascii="標楷體" w:eastAsia="標楷體" w:hAnsi="標楷體"/>
          <w:sz w:val="32"/>
          <w:szCs w:val="32"/>
        </w:rPr>
      </w:pPr>
      <w:r w:rsidRPr="00D535FE">
        <w:rPr>
          <w:rFonts w:ascii="華康細圓體" w:eastAsia="華康細圓體" w:hAnsi="Calibri" w:hint="eastAsia"/>
        </w:rPr>
        <w:t>註：</w:t>
      </w:r>
      <w:r>
        <w:rPr>
          <w:rFonts w:ascii="華康細圓體" w:eastAsia="華康細圓體" w:hAnsi="Calibri" w:hint="eastAsia"/>
        </w:rPr>
        <w:t>以</w:t>
      </w:r>
      <w:r w:rsidRPr="00D535FE">
        <w:rPr>
          <w:rFonts w:ascii="華康細圓體" w:eastAsia="華康細圓體" w:hAnsi="Calibri" w:hint="eastAsia"/>
        </w:rPr>
        <w:t>上課程</w:t>
      </w:r>
      <w:r>
        <w:rPr>
          <w:rFonts w:ascii="華康細圓體" w:eastAsia="華康細圓體" w:hAnsi="Calibri" w:hint="eastAsia"/>
        </w:rPr>
        <w:t>得依相關政策規定，或</w:t>
      </w:r>
      <w:r w:rsidRPr="00D535FE">
        <w:rPr>
          <w:rFonts w:ascii="華康細圓體" w:eastAsia="華康細圓體" w:hAnsi="Calibri" w:hint="eastAsia"/>
        </w:rPr>
        <w:t>講師</w:t>
      </w:r>
      <w:r>
        <w:rPr>
          <w:rFonts w:ascii="華康細圓體" w:eastAsia="華康細圓體" w:hAnsi="Calibri" w:hint="eastAsia"/>
        </w:rPr>
        <w:t>授課需求</w:t>
      </w:r>
      <w:r w:rsidRPr="00D535FE">
        <w:rPr>
          <w:rFonts w:ascii="華康細圓體" w:eastAsia="華康細圓體" w:hAnsi="Calibri" w:hint="eastAsia"/>
        </w:rPr>
        <w:t>予</w:t>
      </w:r>
      <w:r>
        <w:rPr>
          <w:rFonts w:ascii="華康細圓體" w:eastAsia="華康細圓體" w:hAnsi="Calibri" w:hint="eastAsia"/>
        </w:rPr>
        <w:t>以</w:t>
      </w:r>
      <w:r w:rsidRPr="00D535FE">
        <w:rPr>
          <w:rFonts w:ascii="華康細圓體" w:eastAsia="華康細圓體" w:hAnsi="Calibri" w:hint="eastAsia"/>
        </w:rPr>
        <w:t>調整。</w:t>
      </w:r>
    </w:p>
    <w:sectPr w:rsidR="007A0BC8" w:rsidRPr="008252A5" w:rsidSect="00E51B86">
      <w:pgSz w:w="11906" w:h="16838"/>
      <w:pgMar w:top="1440" w:right="849"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1B" w:rsidRDefault="00DA601B" w:rsidP="00B917E6">
      <w:r>
        <w:separator/>
      </w:r>
    </w:p>
  </w:endnote>
  <w:endnote w:type="continuationSeparator" w:id="0">
    <w:p w:rsidR="00DA601B" w:rsidRDefault="00DA601B" w:rsidP="00B9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微軟正黑體 Light"/>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1B" w:rsidRDefault="00DA601B" w:rsidP="00B917E6">
      <w:r>
        <w:separator/>
      </w:r>
    </w:p>
  </w:footnote>
  <w:footnote w:type="continuationSeparator" w:id="0">
    <w:p w:rsidR="00DA601B" w:rsidRDefault="00DA601B" w:rsidP="00B91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3C7D"/>
    <w:multiLevelType w:val="hybridMultilevel"/>
    <w:tmpl w:val="4AF2B36C"/>
    <w:lvl w:ilvl="0" w:tplc="D188C3A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8AA7956"/>
    <w:multiLevelType w:val="hybridMultilevel"/>
    <w:tmpl w:val="D974B254"/>
    <w:lvl w:ilvl="0" w:tplc="99AA806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D56F9"/>
    <w:multiLevelType w:val="hybridMultilevel"/>
    <w:tmpl w:val="F968C87A"/>
    <w:lvl w:ilvl="0" w:tplc="2F32DACA">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2F"/>
    <w:rsid w:val="0001390F"/>
    <w:rsid w:val="00022800"/>
    <w:rsid w:val="000540C7"/>
    <w:rsid w:val="00095320"/>
    <w:rsid w:val="000E1F2F"/>
    <w:rsid w:val="00135348"/>
    <w:rsid w:val="00196329"/>
    <w:rsid w:val="001B6154"/>
    <w:rsid w:val="00302746"/>
    <w:rsid w:val="00322A7F"/>
    <w:rsid w:val="00380C4F"/>
    <w:rsid w:val="00390B23"/>
    <w:rsid w:val="004A5580"/>
    <w:rsid w:val="004F5FEB"/>
    <w:rsid w:val="0050151A"/>
    <w:rsid w:val="00522C85"/>
    <w:rsid w:val="005C133D"/>
    <w:rsid w:val="005C31D9"/>
    <w:rsid w:val="00612701"/>
    <w:rsid w:val="006179F6"/>
    <w:rsid w:val="0064590B"/>
    <w:rsid w:val="006B0C46"/>
    <w:rsid w:val="006C5A5D"/>
    <w:rsid w:val="007302D4"/>
    <w:rsid w:val="00770B6C"/>
    <w:rsid w:val="0077748F"/>
    <w:rsid w:val="007A0BC8"/>
    <w:rsid w:val="007C64BB"/>
    <w:rsid w:val="007D405D"/>
    <w:rsid w:val="007E4BA0"/>
    <w:rsid w:val="007E7FEA"/>
    <w:rsid w:val="00804867"/>
    <w:rsid w:val="008252A5"/>
    <w:rsid w:val="00845FE3"/>
    <w:rsid w:val="00851D46"/>
    <w:rsid w:val="008551AA"/>
    <w:rsid w:val="008F4A77"/>
    <w:rsid w:val="00947A49"/>
    <w:rsid w:val="009611B9"/>
    <w:rsid w:val="009811F2"/>
    <w:rsid w:val="0099234B"/>
    <w:rsid w:val="009D7A3F"/>
    <w:rsid w:val="00B12B2A"/>
    <w:rsid w:val="00B917E6"/>
    <w:rsid w:val="00BB3BB1"/>
    <w:rsid w:val="00BC421C"/>
    <w:rsid w:val="00BE5409"/>
    <w:rsid w:val="00C4669F"/>
    <w:rsid w:val="00C80211"/>
    <w:rsid w:val="00CC6EB0"/>
    <w:rsid w:val="00D10851"/>
    <w:rsid w:val="00D2392C"/>
    <w:rsid w:val="00D32A44"/>
    <w:rsid w:val="00D44F28"/>
    <w:rsid w:val="00D901BF"/>
    <w:rsid w:val="00DA0C7B"/>
    <w:rsid w:val="00DA0D95"/>
    <w:rsid w:val="00DA601B"/>
    <w:rsid w:val="00DD2857"/>
    <w:rsid w:val="00E04AEF"/>
    <w:rsid w:val="00E42D79"/>
    <w:rsid w:val="00E452D3"/>
    <w:rsid w:val="00E51B86"/>
    <w:rsid w:val="00E526FB"/>
    <w:rsid w:val="00E82A65"/>
    <w:rsid w:val="00EA3D7E"/>
    <w:rsid w:val="00EE2DFF"/>
    <w:rsid w:val="00EF2BD9"/>
    <w:rsid w:val="00FE3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1ECE6"/>
  <w15:chartTrackingRefBased/>
  <w15:docId w15:val="{2EE808C1-41CD-49B0-9AD6-33152363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C85"/>
    <w:pPr>
      <w:ind w:leftChars="200" w:left="480"/>
    </w:pPr>
  </w:style>
  <w:style w:type="table" w:styleId="a4">
    <w:name w:val="Table Grid"/>
    <w:basedOn w:val="a1"/>
    <w:uiPriority w:val="59"/>
    <w:rsid w:val="0061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12701"/>
    <w:pPr>
      <w:widowControl w:val="0"/>
    </w:pPr>
  </w:style>
  <w:style w:type="paragraph" w:styleId="a6">
    <w:name w:val="Balloon Text"/>
    <w:basedOn w:val="a"/>
    <w:link w:val="a7"/>
    <w:uiPriority w:val="99"/>
    <w:semiHidden/>
    <w:unhideWhenUsed/>
    <w:rsid w:val="00BE540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E5409"/>
    <w:rPr>
      <w:rFonts w:asciiTheme="majorHAnsi" w:eastAsiaTheme="majorEastAsia" w:hAnsiTheme="majorHAnsi" w:cstheme="majorBidi"/>
      <w:sz w:val="18"/>
      <w:szCs w:val="18"/>
    </w:rPr>
  </w:style>
  <w:style w:type="paragraph" w:styleId="a8">
    <w:name w:val="header"/>
    <w:basedOn w:val="a"/>
    <w:link w:val="a9"/>
    <w:uiPriority w:val="99"/>
    <w:unhideWhenUsed/>
    <w:rsid w:val="00B917E6"/>
    <w:pPr>
      <w:tabs>
        <w:tab w:val="center" w:pos="4153"/>
        <w:tab w:val="right" w:pos="8306"/>
      </w:tabs>
      <w:snapToGrid w:val="0"/>
    </w:pPr>
    <w:rPr>
      <w:sz w:val="20"/>
      <w:szCs w:val="20"/>
    </w:rPr>
  </w:style>
  <w:style w:type="character" w:customStyle="1" w:styleId="a9">
    <w:name w:val="頁首 字元"/>
    <w:basedOn w:val="a0"/>
    <w:link w:val="a8"/>
    <w:uiPriority w:val="99"/>
    <w:rsid w:val="00B917E6"/>
    <w:rPr>
      <w:sz w:val="20"/>
      <w:szCs w:val="20"/>
    </w:rPr>
  </w:style>
  <w:style w:type="paragraph" w:styleId="aa">
    <w:name w:val="footer"/>
    <w:basedOn w:val="a"/>
    <w:link w:val="ab"/>
    <w:uiPriority w:val="99"/>
    <w:unhideWhenUsed/>
    <w:rsid w:val="00B917E6"/>
    <w:pPr>
      <w:tabs>
        <w:tab w:val="center" w:pos="4153"/>
        <w:tab w:val="right" w:pos="8306"/>
      </w:tabs>
      <w:snapToGrid w:val="0"/>
    </w:pPr>
    <w:rPr>
      <w:sz w:val="20"/>
      <w:szCs w:val="20"/>
    </w:rPr>
  </w:style>
  <w:style w:type="character" w:customStyle="1" w:styleId="ab">
    <w:name w:val="頁尾 字元"/>
    <w:basedOn w:val="a0"/>
    <w:link w:val="aa"/>
    <w:uiPriority w:val="99"/>
    <w:rsid w:val="00B917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1D35-A699-42D5-9E18-8AD9F9EA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楊曼玉</cp:lastModifiedBy>
  <cp:revision>2</cp:revision>
  <cp:lastPrinted>2019-10-24T02:33:00Z</cp:lastPrinted>
  <dcterms:created xsi:type="dcterms:W3CDTF">2019-10-29T09:10:00Z</dcterms:created>
  <dcterms:modified xsi:type="dcterms:W3CDTF">2019-10-29T09:10:00Z</dcterms:modified>
</cp:coreProperties>
</file>