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D3" w:rsidRPr="008726B2" w:rsidRDefault="009A4BE9" w:rsidP="009316AF">
      <w:pPr>
        <w:jc w:val="center"/>
        <w:rPr>
          <w:rFonts w:ascii="標楷體" w:eastAsia="標楷體" w:hAnsi="標楷體"/>
          <w:sz w:val="36"/>
          <w:szCs w:val="36"/>
        </w:rPr>
      </w:pPr>
      <w:r w:rsidRPr="008726B2">
        <w:rPr>
          <w:rFonts w:ascii="標楷體" w:eastAsia="標楷體" w:hAnsi="標楷體"/>
          <w:sz w:val="36"/>
          <w:szCs w:val="36"/>
        </w:rPr>
        <w:t>2017</w:t>
      </w:r>
      <w:r w:rsidRPr="008726B2">
        <w:rPr>
          <w:rFonts w:ascii="標楷體" w:eastAsia="標楷體" w:hAnsi="標楷體" w:hint="eastAsia"/>
          <w:sz w:val="36"/>
          <w:szCs w:val="36"/>
        </w:rPr>
        <w:t>年國家教育研究院協助縣市辦理學力檢測施測說明</w:t>
      </w:r>
    </w:p>
    <w:p w:rsidR="009A4BE9" w:rsidRPr="002741C6" w:rsidRDefault="002741C6" w:rsidP="002741C6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施測時間</w:t>
      </w:r>
      <w:r w:rsidR="009A4BE9" w:rsidRPr="002741C6">
        <w:rPr>
          <w:rFonts w:ascii="標楷體" w:eastAsia="標楷體" w:hAnsi="標楷體" w:hint="eastAsia"/>
          <w:color w:val="000000"/>
        </w:rPr>
        <w:t>：</w:t>
      </w:r>
      <w:r w:rsidR="009A4BE9" w:rsidRPr="002741C6">
        <w:rPr>
          <w:rFonts w:ascii="標楷體" w:eastAsia="標楷體" w:hAnsi="標楷體"/>
          <w:color w:val="000000"/>
        </w:rPr>
        <w:t>106</w:t>
      </w:r>
      <w:r w:rsidR="009A4BE9" w:rsidRPr="002741C6">
        <w:rPr>
          <w:rFonts w:ascii="標楷體" w:eastAsia="標楷體" w:hAnsi="標楷體" w:hint="eastAsia"/>
          <w:color w:val="000000"/>
        </w:rPr>
        <w:t>年</w:t>
      </w:r>
      <w:r w:rsidR="009A4BE9" w:rsidRPr="002741C6">
        <w:rPr>
          <w:rFonts w:ascii="標楷體" w:eastAsia="標楷體" w:hAnsi="標楷體"/>
          <w:color w:val="000000"/>
        </w:rPr>
        <w:t>5</w:t>
      </w:r>
      <w:r w:rsidR="009A4BE9" w:rsidRPr="002741C6">
        <w:rPr>
          <w:rFonts w:ascii="標楷體" w:eastAsia="標楷體" w:hAnsi="標楷體" w:hint="eastAsia"/>
          <w:color w:val="000000"/>
        </w:rPr>
        <w:t>月</w:t>
      </w:r>
      <w:r w:rsidR="009A4BE9" w:rsidRPr="002741C6">
        <w:rPr>
          <w:rFonts w:ascii="標楷體" w:eastAsia="標楷體" w:hAnsi="標楷體"/>
          <w:color w:val="000000"/>
        </w:rPr>
        <w:t>25</w:t>
      </w:r>
      <w:r w:rsidR="009A4BE9" w:rsidRPr="002741C6">
        <w:rPr>
          <w:rFonts w:ascii="標楷體" w:eastAsia="標楷體" w:hAnsi="標楷體" w:hint="eastAsia"/>
          <w:color w:val="000000"/>
        </w:rPr>
        <w:t>日</w:t>
      </w:r>
      <w:r w:rsidR="009A4BE9" w:rsidRPr="002741C6">
        <w:rPr>
          <w:rFonts w:ascii="標楷體" w:eastAsia="標楷體" w:hAnsi="標楷體"/>
          <w:color w:val="000000"/>
        </w:rPr>
        <w:t>(</w:t>
      </w:r>
      <w:r w:rsidR="009A4BE9" w:rsidRPr="002741C6">
        <w:rPr>
          <w:rFonts w:ascii="標楷體" w:eastAsia="標楷體" w:hAnsi="標楷體" w:hint="eastAsia"/>
          <w:color w:val="000000"/>
        </w:rPr>
        <w:t>週四</w:t>
      </w:r>
      <w:r w:rsidR="009A4BE9" w:rsidRPr="002741C6">
        <w:rPr>
          <w:rFonts w:ascii="標楷體" w:eastAsia="標楷體" w:hAnsi="標楷體"/>
          <w:color w:val="000000"/>
        </w:rPr>
        <w:t>)</w:t>
      </w:r>
    </w:p>
    <w:tbl>
      <w:tblPr>
        <w:tblStyle w:val="ab"/>
        <w:tblW w:w="9491" w:type="dxa"/>
        <w:jc w:val="right"/>
        <w:tblLook w:val="04A0" w:firstRow="1" w:lastRow="0" w:firstColumn="1" w:lastColumn="0" w:noHBand="0" w:noVBand="1"/>
      </w:tblPr>
      <w:tblGrid>
        <w:gridCol w:w="451"/>
        <w:gridCol w:w="2623"/>
        <w:gridCol w:w="1261"/>
        <w:gridCol w:w="1276"/>
        <w:gridCol w:w="1417"/>
        <w:gridCol w:w="2463"/>
      </w:tblGrid>
      <w:tr w:rsidR="00355D2F" w:rsidRPr="009316AF" w:rsidTr="009316AF">
        <w:trPr>
          <w:trHeight w:val="919"/>
          <w:jc w:val="right"/>
        </w:trPr>
        <w:tc>
          <w:tcPr>
            <w:tcW w:w="3074" w:type="dxa"/>
            <w:gridSpan w:val="2"/>
            <w:tcBorders>
              <w:tl2br w:val="single" w:sz="4" w:space="0" w:color="auto"/>
            </w:tcBorders>
          </w:tcPr>
          <w:p w:rsidR="00355D2F" w:rsidRPr="009316AF" w:rsidRDefault="00355D2F" w:rsidP="002741C6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年級</w:t>
            </w:r>
          </w:p>
          <w:p w:rsidR="00355D2F" w:rsidRPr="009316AF" w:rsidRDefault="00355D2F" w:rsidP="002741C6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節(時間)</w:t>
            </w:r>
          </w:p>
        </w:tc>
        <w:tc>
          <w:tcPr>
            <w:tcW w:w="1261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二年級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三年級</w:t>
            </w:r>
          </w:p>
        </w:tc>
        <w:tc>
          <w:tcPr>
            <w:tcW w:w="1417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</w:p>
        </w:tc>
        <w:tc>
          <w:tcPr>
            <w:tcW w:w="2463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355D2F" w:rsidRPr="009316AF" w:rsidTr="009316AF">
        <w:trPr>
          <w:trHeight w:val="926"/>
          <w:jc w:val="right"/>
        </w:trPr>
        <w:tc>
          <w:tcPr>
            <w:tcW w:w="451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0~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9316AF">
              <w:rPr>
                <w:rFonts w:ascii="標楷體" w:eastAsia="標楷體" w:hAnsi="標楷體"/>
                <w:sz w:val="32"/>
                <w:szCs w:val="32"/>
              </w:rPr>
              <w:t>國語文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316AF">
              <w:rPr>
                <w:rFonts w:ascii="標楷體" w:eastAsia="標楷體" w:hAnsi="標楷體"/>
                <w:sz w:val="32"/>
                <w:szCs w:val="32"/>
              </w:rPr>
              <w:t>國語文</w:t>
            </w:r>
          </w:p>
        </w:tc>
        <w:tc>
          <w:tcPr>
            <w:tcW w:w="2463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55D2F" w:rsidRPr="009316AF" w:rsidTr="009316AF">
        <w:trPr>
          <w:trHeight w:val="492"/>
          <w:jc w:val="right"/>
        </w:trPr>
        <w:tc>
          <w:tcPr>
            <w:tcW w:w="451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09：30~10：10</w:t>
            </w:r>
          </w:p>
        </w:tc>
        <w:tc>
          <w:tcPr>
            <w:tcW w:w="126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417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316AF">
              <w:rPr>
                <w:rFonts w:ascii="標楷體" w:eastAsia="標楷體" w:hAnsi="標楷體"/>
                <w:sz w:val="32"/>
                <w:szCs w:val="32"/>
              </w:rPr>
              <w:t>數學</w:t>
            </w:r>
          </w:p>
        </w:tc>
        <w:tc>
          <w:tcPr>
            <w:tcW w:w="2463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三角板、量角器及直尺</w:t>
            </w:r>
          </w:p>
        </w:tc>
      </w:tr>
      <w:tr w:rsidR="00355D2F" w:rsidRPr="009316AF" w:rsidTr="009316AF">
        <w:trPr>
          <w:trHeight w:val="1011"/>
          <w:jc w:val="right"/>
        </w:trPr>
        <w:tc>
          <w:tcPr>
            <w:tcW w:w="451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3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10：30~11：10</w:t>
            </w:r>
          </w:p>
        </w:tc>
        <w:tc>
          <w:tcPr>
            <w:tcW w:w="126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316AF">
              <w:rPr>
                <w:rFonts w:ascii="標楷體" w:eastAsia="標楷體" w:hAnsi="標楷體"/>
                <w:sz w:val="32"/>
                <w:szCs w:val="32"/>
              </w:rPr>
              <w:t>英語文</w:t>
            </w:r>
          </w:p>
        </w:tc>
        <w:tc>
          <w:tcPr>
            <w:tcW w:w="2463" w:type="dxa"/>
            <w:vAlign w:val="center"/>
          </w:tcPr>
          <w:p w:rsidR="00355D2F" w:rsidRPr="009316AF" w:rsidRDefault="00A31D5A" w:rsidP="009316A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電腦播放英語光碟</w:t>
            </w:r>
          </w:p>
        </w:tc>
      </w:tr>
      <w:tr w:rsidR="00355D2F" w:rsidRPr="009316AF" w:rsidTr="009316AF">
        <w:trPr>
          <w:trHeight w:val="477"/>
          <w:jc w:val="right"/>
        </w:trPr>
        <w:tc>
          <w:tcPr>
            <w:tcW w:w="451" w:type="dxa"/>
            <w:vAlign w:val="center"/>
          </w:tcPr>
          <w:p w:rsidR="00355D2F" w:rsidRPr="009316AF" w:rsidRDefault="00355D2F" w:rsidP="00AB517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9316AF" w:rsidRPr="009316AF" w:rsidRDefault="009316AF" w:rsidP="009316A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預計5 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 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  <w:p w:rsidR="00355D2F" w:rsidRPr="009316AF" w:rsidRDefault="009316AF" w:rsidP="009316A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期間施測</w:t>
            </w:r>
          </w:p>
        </w:tc>
        <w:tc>
          <w:tcPr>
            <w:tcW w:w="1261" w:type="dxa"/>
            <w:tcBorders>
              <w:tr2bl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355D2F" w:rsidRPr="009316AF" w:rsidRDefault="00355D2F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55D2F" w:rsidRPr="009316AF" w:rsidRDefault="00B6490A" w:rsidP="009316A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共同問卷</w:t>
            </w:r>
          </w:p>
        </w:tc>
        <w:tc>
          <w:tcPr>
            <w:tcW w:w="2463" w:type="dxa"/>
            <w:vAlign w:val="center"/>
          </w:tcPr>
          <w:p w:rsidR="00355D2F" w:rsidRPr="009316AF" w:rsidRDefault="00B6490A" w:rsidP="009316A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6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另案通知</w:t>
            </w:r>
          </w:p>
        </w:tc>
      </w:tr>
    </w:tbl>
    <w:p w:rsidR="00AC4861" w:rsidRPr="00A31D5A" w:rsidRDefault="00B6490A" w:rsidP="005324D5">
      <w:pPr>
        <w:widowControl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="00AC4861" w:rsidRPr="00722405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班級</w:t>
      </w:r>
      <w:r w:rsidR="00476B4D"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監考教師注意事項</w:t>
      </w:r>
      <w:r w:rsid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請監考教師提示學生核對答案卡上的基本資料是否正確。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各班新增轉入之學生可使用預備卡作答，請監考教師指導該生填寫「校名、班級、座號、姓名」等欄位資料後，再進行作答。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缺考學生之答案卡，請監考老師以</w:t>
      </w:r>
      <w:r w:rsidRPr="00476B4D">
        <w:rPr>
          <w:rFonts w:ascii="標楷體" w:eastAsia="標楷體" w:hAnsi="標楷體" w:cs="新細明體"/>
          <w:color w:val="000000"/>
          <w:kern w:val="0"/>
          <w:szCs w:val="24"/>
        </w:rPr>
        <w:t>2B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鉛筆將答案卡上的「缺考</w:t>
      </w:r>
      <w:r w:rsidRPr="00476B4D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〇</w:t>
      </w:r>
      <w:r w:rsidRPr="00476B4D">
        <w:rPr>
          <w:rFonts w:ascii="標楷體" w:eastAsia="標楷體" w:hAnsi="標楷體" w:cs="標楷體" w:hint="eastAsia"/>
          <w:color w:val="000000"/>
          <w:kern w:val="0"/>
          <w:szCs w:val="24"/>
        </w:rPr>
        <w:t>」畫記塗黑。</w:t>
      </w:r>
    </w:p>
    <w:p w:rsidR="00DD0501" w:rsidRPr="00476B4D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填寫試場記錄表。</w:t>
      </w:r>
    </w:p>
    <w:p w:rsidR="00DD0501" w:rsidRDefault="00BE05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試畢請將</w:t>
      </w:r>
      <w:r w:rsidRPr="00476B4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試場記錄表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r w:rsidRPr="00476B4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答案卡</w:t>
      </w:r>
      <w:r w:rsidRP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裝入答案卡袋彌封後送回教務處。</w:t>
      </w:r>
    </w:p>
    <w:p w:rsidR="00B6490A" w:rsidRDefault="00B649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如施測當節是科任課，請先行調課</w:t>
      </w:r>
      <w:r w:rsidR="00CC5BA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B6490A" w:rsidRPr="00476B4D" w:rsidRDefault="00B6490A" w:rsidP="005324D5">
      <w:pPr>
        <w:widowControl/>
        <w:numPr>
          <w:ilvl w:val="0"/>
          <w:numId w:val="5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施測均採劃記答案卡方式作答，</w:t>
      </w:r>
      <w:r w:rsidR="009316AF">
        <w:rPr>
          <w:rFonts w:ascii="標楷體" w:eastAsia="標楷體" w:hAnsi="標楷體" w:cs="新細明體" w:hint="eastAsia"/>
          <w:color w:val="000000"/>
          <w:kern w:val="0"/>
          <w:szCs w:val="24"/>
        </w:rPr>
        <w:t>所以要請學生準備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2B鉛筆</w:t>
      </w:r>
      <w:bookmarkEnd w:id="0"/>
      <w:r w:rsidR="009316AF">
        <w:rPr>
          <w:rFonts w:ascii="標楷體" w:eastAsia="標楷體" w:hAnsi="標楷體" w:cs="新細明體" w:hint="eastAsia"/>
          <w:color w:val="000000"/>
          <w:kern w:val="0"/>
          <w:szCs w:val="24"/>
        </w:rPr>
        <w:t>(學校會印製小單張通知，讓學生家長協助準備2B鉛筆)</w:t>
      </w:r>
    </w:p>
    <w:p w:rsidR="00722405" w:rsidRDefault="00B6490A" w:rsidP="005324D5">
      <w:pPr>
        <w:tabs>
          <w:tab w:val="num" w:pos="720"/>
        </w:tabs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="00476B4D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="000D7692">
        <w:rPr>
          <w:rFonts w:ascii="標楷體" w:eastAsia="標楷體" w:hAnsi="標楷體" w:cs="新細明體" w:hint="eastAsia"/>
          <w:color w:val="000000"/>
          <w:kern w:val="0"/>
          <w:szCs w:val="24"/>
        </w:rPr>
        <w:t>後續注意事項：</w:t>
      </w:r>
    </w:p>
    <w:p w:rsidR="000D7692" w:rsidRDefault="00B6490A" w:rsidP="005324D5">
      <w:pPr>
        <w:numPr>
          <w:ilvl w:val="0"/>
          <w:numId w:val="6"/>
        </w:numPr>
        <w:spacing w:line="48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五年級另須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施測共同問卷採國教院開發之系統線上填答</w:t>
      </w:r>
      <w:r w:rsid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預訂於</w:t>
      </w:r>
      <w:r w:rsidR="00773C2C" w:rsidRPr="00773C2C">
        <w:rPr>
          <w:rFonts w:ascii="標楷體" w:eastAsia="標楷體" w:hAnsi="標楷體" w:cs="新細明體"/>
          <w:color w:val="000000"/>
          <w:kern w:val="0"/>
          <w:szCs w:val="24"/>
        </w:rPr>
        <w:t xml:space="preserve">106 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年 </w:t>
      </w:r>
      <w:r w:rsidR="00773C2C" w:rsidRPr="00773C2C">
        <w:rPr>
          <w:rFonts w:ascii="標楷體" w:eastAsia="標楷體" w:hAnsi="標楷體" w:cs="新細明體"/>
          <w:color w:val="000000"/>
          <w:kern w:val="0"/>
          <w:szCs w:val="24"/>
        </w:rPr>
        <w:t xml:space="preserve">5 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773C2C" w:rsidRPr="00773C2C">
        <w:rPr>
          <w:rFonts w:ascii="標楷體" w:eastAsia="標楷體" w:hAnsi="標楷體" w:cs="新細明體"/>
          <w:color w:val="000000"/>
          <w:kern w:val="0"/>
          <w:szCs w:val="24"/>
        </w:rPr>
        <w:t>25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日至 </w:t>
      </w:r>
      <w:r w:rsidR="00773C2C" w:rsidRPr="00773C2C">
        <w:rPr>
          <w:rFonts w:ascii="標楷體" w:eastAsia="標楷體" w:hAnsi="標楷體" w:cs="新細明體"/>
          <w:color w:val="000000"/>
          <w:kern w:val="0"/>
          <w:szCs w:val="24"/>
        </w:rPr>
        <w:t xml:space="preserve">6 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773C2C" w:rsidRPr="00773C2C">
        <w:rPr>
          <w:rFonts w:ascii="標楷體" w:eastAsia="標楷體" w:hAnsi="標楷體" w:cs="新細明體"/>
          <w:color w:val="000000"/>
          <w:kern w:val="0"/>
          <w:szCs w:val="24"/>
        </w:rPr>
        <w:t>15</w:t>
      </w:r>
      <w:r w:rsidR="00773C2C" w:rsidRP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日期間施測</w:t>
      </w:r>
      <w:r w:rsidR="00773C2C">
        <w:rPr>
          <w:rFonts w:ascii="標楷體" w:eastAsia="標楷體" w:hAnsi="標楷體" w:cs="新細明體" w:hint="eastAsia"/>
          <w:color w:val="000000"/>
          <w:kern w:val="0"/>
          <w:szCs w:val="24"/>
        </w:rPr>
        <w:t>，。</w:t>
      </w:r>
    </w:p>
    <w:p w:rsidR="0041484B" w:rsidRDefault="0041484B" w:rsidP="005324D5">
      <w:pPr>
        <w:numPr>
          <w:ilvl w:val="0"/>
          <w:numId w:val="6"/>
        </w:numPr>
        <w:spacing w:line="480" w:lineRule="exact"/>
        <w:rPr>
          <w:rFonts w:ascii="標楷體" w:eastAsia="標楷體" w:hAnsi="標楷體" w:cs="新細明體"/>
          <w:kern w:val="0"/>
          <w:szCs w:val="24"/>
        </w:rPr>
      </w:pPr>
      <w:r w:rsidRPr="0041484B">
        <w:rPr>
          <w:rFonts w:ascii="標楷體" w:eastAsia="標楷體" w:hAnsi="標楷體" w:cs="新細明體" w:hint="eastAsia"/>
          <w:color w:val="000000"/>
          <w:kern w:val="0"/>
          <w:szCs w:val="24"/>
        </w:rPr>
        <w:t>施測結果分析統一由國家教育研究院進行試卷分析，分析結果公布於「學力檢測公布系統」平台</w:t>
      </w:r>
      <w:r w:rsidRPr="005324D5">
        <w:rPr>
          <w:rFonts w:ascii="標楷體" w:eastAsia="標楷體" w:hAnsi="標楷體" w:cs="新細明體"/>
          <w:kern w:val="0"/>
          <w:szCs w:val="24"/>
        </w:rPr>
        <w:t>(</w:t>
      </w:r>
      <w:hyperlink r:id="rId7" w:history="1">
        <w:r w:rsidRPr="005324D5">
          <w:rPr>
            <w:rStyle w:val="a4"/>
            <w:rFonts w:ascii="標楷體" w:eastAsia="標楷體" w:hAnsi="標楷體" w:cs="新細明體"/>
            <w:color w:val="auto"/>
            <w:kern w:val="0"/>
            <w:szCs w:val="24"/>
          </w:rPr>
          <w:t>http</w:t>
        </w:r>
      </w:hyperlink>
      <w:hyperlink r:id="rId8" w:history="1">
        <w:r w:rsidRPr="005324D5">
          <w:rPr>
            <w:rStyle w:val="a4"/>
            <w:rFonts w:ascii="標楷體" w:eastAsia="標楷體" w:hAnsi="標楷體" w:cs="新細明體"/>
            <w:color w:val="auto"/>
            <w:kern w:val="0"/>
            <w:szCs w:val="24"/>
          </w:rPr>
          <w:t>://rap.naer.edu.tw</w:t>
        </w:r>
      </w:hyperlink>
      <w:hyperlink r:id="rId9" w:history="1">
        <w:r w:rsidRPr="005324D5">
          <w:rPr>
            <w:rStyle w:val="a4"/>
            <w:rFonts w:ascii="標楷體" w:eastAsia="標楷體" w:hAnsi="標楷體" w:cs="新細明體"/>
            <w:color w:val="auto"/>
            <w:kern w:val="0"/>
            <w:szCs w:val="24"/>
          </w:rPr>
          <w:t>/</w:t>
        </w:r>
      </w:hyperlink>
      <w:r w:rsidRPr="005324D5">
        <w:rPr>
          <w:rFonts w:ascii="標楷體" w:eastAsia="標楷體" w:hAnsi="標楷體" w:cs="新細明體"/>
          <w:kern w:val="0"/>
          <w:szCs w:val="24"/>
        </w:rPr>
        <w:t>)</w:t>
      </w:r>
    </w:p>
    <w:sectPr w:rsidR="0041484B" w:rsidSect="00722405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CA" w:rsidRDefault="00B259CA" w:rsidP="00781717">
      <w:r>
        <w:separator/>
      </w:r>
    </w:p>
  </w:endnote>
  <w:endnote w:type="continuationSeparator" w:id="0">
    <w:p w:rsidR="00B259CA" w:rsidRDefault="00B259CA" w:rsidP="0078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076009"/>
      <w:docPartObj>
        <w:docPartGallery w:val="Page Numbers (Bottom of Page)"/>
        <w:docPartUnique/>
      </w:docPartObj>
    </w:sdtPr>
    <w:sdtEndPr/>
    <w:sdtContent>
      <w:p w:rsidR="00781717" w:rsidRDefault="007817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273" w:rsidRPr="005B6273">
          <w:rPr>
            <w:noProof/>
            <w:lang w:val="zh-TW"/>
          </w:rPr>
          <w:t>1</w:t>
        </w:r>
        <w:r>
          <w:fldChar w:fldCharType="end"/>
        </w:r>
      </w:p>
    </w:sdtContent>
  </w:sdt>
  <w:p w:rsidR="00781717" w:rsidRDefault="007817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CA" w:rsidRDefault="00B259CA" w:rsidP="00781717">
      <w:r>
        <w:separator/>
      </w:r>
    </w:p>
  </w:footnote>
  <w:footnote w:type="continuationSeparator" w:id="0">
    <w:p w:rsidR="00B259CA" w:rsidRDefault="00B259CA" w:rsidP="0078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62D"/>
    <w:multiLevelType w:val="hybridMultilevel"/>
    <w:tmpl w:val="2A24F842"/>
    <w:lvl w:ilvl="0" w:tplc="BB80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E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0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4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4A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2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03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6C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0B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74C18"/>
    <w:multiLevelType w:val="hybridMultilevel"/>
    <w:tmpl w:val="161EEFFA"/>
    <w:lvl w:ilvl="0" w:tplc="C980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06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40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8B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26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D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E0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8E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D1C3B"/>
    <w:multiLevelType w:val="hybridMultilevel"/>
    <w:tmpl w:val="878C6E74"/>
    <w:lvl w:ilvl="0" w:tplc="DB004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2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21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2E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A6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E4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E3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6D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E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CB4C34"/>
    <w:multiLevelType w:val="hybridMultilevel"/>
    <w:tmpl w:val="596015B8"/>
    <w:lvl w:ilvl="0" w:tplc="B8BA7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E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0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29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AA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A3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EA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8E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04169B"/>
    <w:multiLevelType w:val="hybridMultilevel"/>
    <w:tmpl w:val="DC1EFB4C"/>
    <w:lvl w:ilvl="0" w:tplc="21344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A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CF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C0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A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EE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89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45707E"/>
    <w:multiLevelType w:val="hybridMultilevel"/>
    <w:tmpl w:val="66C4FF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118C7"/>
    <w:multiLevelType w:val="hybridMultilevel"/>
    <w:tmpl w:val="6F104A46"/>
    <w:lvl w:ilvl="0" w:tplc="CB1C7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A08FC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C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E8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7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20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ED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EE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4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3B3EF3"/>
    <w:multiLevelType w:val="hybridMultilevel"/>
    <w:tmpl w:val="6B3A0D10"/>
    <w:lvl w:ilvl="0" w:tplc="7ACC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09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C8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E6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48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E0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EA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EB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425B54"/>
    <w:multiLevelType w:val="hybridMultilevel"/>
    <w:tmpl w:val="BD0276A4"/>
    <w:lvl w:ilvl="0" w:tplc="D9AC5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4B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0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E8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8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85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47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2C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67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E9"/>
    <w:rsid w:val="00010755"/>
    <w:rsid w:val="000D7692"/>
    <w:rsid w:val="0010655B"/>
    <w:rsid w:val="00190DA3"/>
    <w:rsid w:val="001A615C"/>
    <w:rsid w:val="002741C6"/>
    <w:rsid w:val="00333A83"/>
    <w:rsid w:val="00355D2F"/>
    <w:rsid w:val="00377630"/>
    <w:rsid w:val="00402668"/>
    <w:rsid w:val="0041484B"/>
    <w:rsid w:val="00430E1A"/>
    <w:rsid w:val="00436191"/>
    <w:rsid w:val="00476B4D"/>
    <w:rsid w:val="005324D5"/>
    <w:rsid w:val="005B6273"/>
    <w:rsid w:val="005E4E43"/>
    <w:rsid w:val="00722405"/>
    <w:rsid w:val="007475D3"/>
    <w:rsid w:val="00773C2C"/>
    <w:rsid w:val="00781717"/>
    <w:rsid w:val="008726B2"/>
    <w:rsid w:val="008D6809"/>
    <w:rsid w:val="009316AF"/>
    <w:rsid w:val="009A4BE9"/>
    <w:rsid w:val="00A31D5A"/>
    <w:rsid w:val="00A86079"/>
    <w:rsid w:val="00AB5171"/>
    <w:rsid w:val="00AC4861"/>
    <w:rsid w:val="00B259CA"/>
    <w:rsid w:val="00B6490A"/>
    <w:rsid w:val="00B748A6"/>
    <w:rsid w:val="00BE050A"/>
    <w:rsid w:val="00CC5BAA"/>
    <w:rsid w:val="00CF7E86"/>
    <w:rsid w:val="00DD0501"/>
    <w:rsid w:val="00F232E6"/>
    <w:rsid w:val="00F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0F28F"/>
  <w15:chartTrackingRefBased/>
  <w15:docId w15:val="{A0DA224A-D6E0-499E-9028-AAA9BEC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4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773C2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1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7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6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607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7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37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19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17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3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82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95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30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59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7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31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74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80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6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15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79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23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4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97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02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46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49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p.naer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p.naer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ap.naer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2017-05-08T04:03:00Z</cp:lastPrinted>
  <dcterms:created xsi:type="dcterms:W3CDTF">2017-05-08T03:24:00Z</dcterms:created>
  <dcterms:modified xsi:type="dcterms:W3CDTF">2017-05-08T04:05:00Z</dcterms:modified>
</cp:coreProperties>
</file>