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653" w:rsidRPr="008E300A" w:rsidRDefault="008D4653" w:rsidP="008E300A">
      <w:pPr>
        <w:spacing w:line="480" w:lineRule="exact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桃園市政府員工健康檢查方案</w:t>
      </w:r>
    </w:p>
    <w:p w:rsidR="008D4653" w:rsidRDefault="008D4653">
      <w:pPr>
        <w:pStyle w:val="BodyText"/>
        <w:spacing w:before="5"/>
        <w:rPr>
          <w:sz w:val="10"/>
        </w:rPr>
      </w:pPr>
    </w:p>
    <w:tbl>
      <w:tblPr>
        <w:tblW w:w="10134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16"/>
        <w:gridCol w:w="4015"/>
        <w:gridCol w:w="1540"/>
        <w:gridCol w:w="1432"/>
        <w:gridCol w:w="1431"/>
      </w:tblGrid>
      <w:tr w:rsidR="008D4653" w:rsidRPr="00256B81" w:rsidTr="00B46AE1">
        <w:trPr>
          <w:trHeight w:val="248"/>
        </w:trPr>
        <w:tc>
          <w:tcPr>
            <w:tcW w:w="1716" w:type="dxa"/>
            <w:vMerge w:val="restart"/>
            <w:tcBorders>
              <w:left w:val="single" w:sz="8" w:space="0" w:color="000000"/>
            </w:tcBorders>
            <w:shd w:val="clear" w:color="auto" w:fill="FFC000"/>
            <w:vAlign w:val="center"/>
          </w:tcPr>
          <w:p w:rsidR="008D4653" w:rsidRPr="00B46AE1" w:rsidRDefault="008D4653" w:rsidP="00B46AE1">
            <w:pPr>
              <w:pStyle w:val="TableParagraph"/>
              <w:spacing w:line="280" w:lineRule="exact"/>
              <w:ind w:left="376"/>
              <w:jc w:val="both"/>
              <w:rPr>
                <w:rFonts w:ascii="標楷體" w:eastAsia="標楷體" w:hAnsi="標楷體"/>
                <w:sz w:val="24"/>
              </w:rPr>
            </w:pPr>
            <w:r w:rsidRPr="00B46AE1">
              <w:rPr>
                <w:rFonts w:ascii="標楷體" w:eastAsia="標楷體" w:hAnsi="標楷體" w:hint="eastAsia"/>
                <w:sz w:val="24"/>
              </w:rPr>
              <w:t>檢查類別</w:t>
            </w:r>
          </w:p>
        </w:tc>
        <w:tc>
          <w:tcPr>
            <w:tcW w:w="4015" w:type="dxa"/>
            <w:vMerge w:val="restart"/>
            <w:shd w:val="clear" w:color="auto" w:fill="FFC000"/>
            <w:vAlign w:val="center"/>
          </w:tcPr>
          <w:p w:rsidR="008D4653" w:rsidRPr="00B46AE1" w:rsidRDefault="008D4653" w:rsidP="00B46AE1">
            <w:pPr>
              <w:pStyle w:val="TableParagraph"/>
              <w:spacing w:line="280" w:lineRule="exact"/>
              <w:ind w:left="1351"/>
              <w:jc w:val="both"/>
              <w:rPr>
                <w:rFonts w:ascii="標楷體" w:eastAsia="標楷體" w:hAnsi="標楷體"/>
                <w:sz w:val="24"/>
              </w:rPr>
            </w:pPr>
            <w:r w:rsidRPr="00B46AE1">
              <w:rPr>
                <w:rFonts w:ascii="標楷體" w:eastAsia="標楷體" w:hAnsi="標楷體" w:hint="eastAsia"/>
                <w:sz w:val="24"/>
              </w:rPr>
              <w:t>檢</w:t>
            </w:r>
            <w:r w:rsidRPr="00B46AE1">
              <w:rPr>
                <w:rFonts w:ascii="標楷體" w:eastAsia="標楷體" w:hAnsi="標楷體"/>
                <w:sz w:val="24"/>
              </w:rPr>
              <w:t xml:space="preserve"> </w:t>
            </w:r>
            <w:r w:rsidRPr="00B46AE1">
              <w:rPr>
                <w:rFonts w:ascii="標楷體" w:eastAsia="標楷體" w:hAnsi="標楷體" w:hint="eastAsia"/>
                <w:sz w:val="24"/>
              </w:rPr>
              <w:t>查</w:t>
            </w:r>
            <w:r w:rsidRPr="00B46AE1">
              <w:rPr>
                <w:rFonts w:ascii="標楷體" w:eastAsia="標楷體" w:hAnsi="標楷體"/>
                <w:sz w:val="24"/>
              </w:rPr>
              <w:t xml:space="preserve"> </w:t>
            </w:r>
            <w:r w:rsidRPr="00B46AE1">
              <w:rPr>
                <w:rFonts w:ascii="標楷體" w:eastAsia="標楷體" w:hAnsi="標楷體" w:hint="eastAsia"/>
                <w:sz w:val="24"/>
              </w:rPr>
              <w:t>項</w:t>
            </w:r>
            <w:r w:rsidRPr="00B46AE1">
              <w:rPr>
                <w:rFonts w:ascii="標楷體" w:eastAsia="標楷體" w:hAnsi="標楷體"/>
                <w:sz w:val="24"/>
              </w:rPr>
              <w:t xml:space="preserve"> </w:t>
            </w:r>
            <w:r w:rsidRPr="00B46AE1">
              <w:rPr>
                <w:rFonts w:ascii="標楷體" w:eastAsia="標楷體" w:hAnsi="標楷體" w:hint="eastAsia"/>
                <w:sz w:val="24"/>
              </w:rPr>
              <w:t>目</w:t>
            </w:r>
          </w:p>
        </w:tc>
        <w:tc>
          <w:tcPr>
            <w:tcW w:w="4403" w:type="dxa"/>
            <w:gridSpan w:val="3"/>
            <w:shd w:val="clear" w:color="auto" w:fill="FFC000"/>
          </w:tcPr>
          <w:p w:rsidR="008D4653" w:rsidRPr="00B46AE1" w:rsidRDefault="008D4653" w:rsidP="00B46AE1">
            <w:pPr>
              <w:pStyle w:val="TableParagraph"/>
              <w:spacing w:line="280" w:lineRule="exact"/>
              <w:ind w:left="226" w:right="195"/>
              <w:rPr>
                <w:rFonts w:ascii="標楷體" w:eastAsia="標楷體" w:hAnsi="標楷體"/>
                <w:sz w:val="24"/>
              </w:rPr>
            </w:pPr>
            <w:r w:rsidRPr="00B46AE1">
              <w:rPr>
                <w:rFonts w:ascii="標楷體" w:eastAsia="標楷體" w:hAnsi="標楷體" w:hint="eastAsia"/>
                <w:sz w:val="24"/>
              </w:rPr>
              <w:t>健康檢查方案</w:t>
            </w:r>
          </w:p>
        </w:tc>
      </w:tr>
      <w:tr w:rsidR="008D4653" w:rsidRPr="00256B81" w:rsidTr="00B46AE1">
        <w:trPr>
          <w:trHeight w:val="608"/>
        </w:trPr>
        <w:tc>
          <w:tcPr>
            <w:tcW w:w="1716" w:type="dxa"/>
            <w:vMerge/>
            <w:tcBorders>
              <w:left w:val="single" w:sz="8" w:space="0" w:color="000000"/>
            </w:tcBorders>
            <w:shd w:val="clear" w:color="auto" w:fill="FFC000"/>
          </w:tcPr>
          <w:p w:rsidR="008D4653" w:rsidRPr="00B46AE1" w:rsidRDefault="008D4653" w:rsidP="00B46AE1">
            <w:pPr>
              <w:pStyle w:val="TableParagraph"/>
              <w:spacing w:line="280" w:lineRule="exact"/>
              <w:ind w:left="376"/>
              <w:jc w:val="lef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015" w:type="dxa"/>
            <w:vMerge/>
            <w:shd w:val="clear" w:color="auto" w:fill="FFC000"/>
          </w:tcPr>
          <w:p w:rsidR="008D4653" w:rsidRPr="00B46AE1" w:rsidRDefault="008D4653" w:rsidP="00B46AE1">
            <w:pPr>
              <w:pStyle w:val="TableParagraph"/>
              <w:spacing w:line="280" w:lineRule="exact"/>
              <w:ind w:left="1351"/>
              <w:jc w:val="lef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40" w:type="dxa"/>
            <w:shd w:val="clear" w:color="auto" w:fill="92CDDC"/>
          </w:tcPr>
          <w:p w:rsidR="008D4653" w:rsidRPr="00B46AE1" w:rsidRDefault="008D4653" w:rsidP="00B46AE1">
            <w:pPr>
              <w:pStyle w:val="TableParagraph"/>
              <w:spacing w:line="280" w:lineRule="exact"/>
              <w:ind w:left="276" w:right="253"/>
              <w:rPr>
                <w:rFonts w:ascii="標楷體" w:eastAsia="標楷體" w:hAnsi="標楷體"/>
                <w:sz w:val="24"/>
              </w:rPr>
            </w:pPr>
            <w:r w:rsidRPr="00B46AE1">
              <w:rPr>
                <w:rFonts w:ascii="標楷體" w:eastAsia="標楷體" w:hAnsi="標楷體" w:hint="eastAsia"/>
                <w:sz w:val="24"/>
              </w:rPr>
              <w:t>優質健檢</w:t>
            </w:r>
          </w:p>
          <w:p w:rsidR="008D4653" w:rsidRPr="00B46AE1" w:rsidRDefault="008D4653" w:rsidP="00B46AE1">
            <w:pPr>
              <w:pStyle w:val="TableParagraph"/>
              <w:spacing w:line="280" w:lineRule="exact"/>
              <w:ind w:left="276" w:right="253"/>
              <w:rPr>
                <w:rFonts w:ascii="標楷體" w:eastAsia="標楷體" w:hAnsi="標楷體"/>
                <w:sz w:val="24"/>
              </w:rPr>
            </w:pPr>
            <w:r w:rsidRPr="00B46AE1">
              <w:rPr>
                <w:rFonts w:ascii="標楷體" w:eastAsia="標楷體" w:hAnsi="標楷體"/>
                <w:sz w:val="24"/>
              </w:rPr>
              <w:t>3,500</w:t>
            </w:r>
            <w:r w:rsidRPr="00B46AE1">
              <w:rPr>
                <w:rFonts w:ascii="標楷體" w:eastAsia="標楷體" w:hAnsi="標楷體" w:hint="eastAsia"/>
                <w:sz w:val="24"/>
              </w:rPr>
              <w:t>元</w:t>
            </w:r>
          </w:p>
        </w:tc>
        <w:tc>
          <w:tcPr>
            <w:tcW w:w="1432" w:type="dxa"/>
            <w:shd w:val="clear" w:color="auto" w:fill="FFCC99"/>
          </w:tcPr>
          <w:p w:rsidR="008D4653" w:rsidRPr="00B46AE1" w:rsidRDefault="008D4653" w:rsidP="00B46AE1">
            <w:pPr>
              <w:pStyle w:val="TableParagraph"/>
              <w:spacing w:line="280" w:lineRule="exact"/>
              <w:ind w:left="103" w:right="79"/>
              <w:rPr>
                <w:rFonts w:ascii="標楷體" w:eastAsia="標楷體" w:hAnsi="標楷體"/>
                <w:sz w:val="24"/>
              </w:rPr>
            </w:pPr>
            <w:r w:rsidRPr="00B46AE1">
              <w:rPr>
                <w:rFonts w:ascii="標楷體" w:eastAsia="標楷體" w:hAnsi="標楷體" w:hint="eastAsia"/>
                <w:sz w:val="24"/>
              </w:rPr>
              <w:t>護腸胃健檢</w:t>
            </w:r>
          </w:p>
          <w:p w:rsidR="008D4653" w:rsidRPr="00B46AE1" w:rsidRDefault="008D4653" w:rsidP="00B46AE1">
            <w:pPr>
              <w:pStyle w:val="TableParagraph"/>
              <w:spacing w:line="280" w:lineRule="exact"/>
              <w:ind w:left="103" w:right="79"/>
              <w:rPr>
                <w:rFonts w:ascii="標楷體" w:eastAsia="標楷體" w:hAnsi="標楷體"/>
                <w:sz w:val="24"/>
              </w:rPr>
            </w:pPr>
            <w:r w:rsidRPr="00B46AE1">
              <w:rPr>
                <w:rFonts w:ascii="標楷體" w:eastAsia="標楷體" w:hAnsi="標楷體"/>
                <w:sz w:val="24"/>
              </w:rPr>
              <w:t>16,000</w:t>
            </w:r>
            <w:r w:rsidRPr="00B46AE1">
              <w:rPr>
                <w:rFonts w:ascii="標楷體" w:eastAsia="標楷體" w:hAnsi="標楷體" w:hint="eastAsia"/>
                <w:sz w:val="24"/>
              </w:rPr>
              <w:t>元</w:t>
            </w:r>
          </w:p>
        </w:tc>
        <w:tc>
          <w:tcPr>
            <w:tcW w:w="1431" w:type="dxa"/>
            <w:shd w:val="clear" w:color="auto" w:fill="92D050"/>
          </w:tcPr>
          <w:p w:rsidR="008D4653" w:rsidRPr="00B46AE1" w:rsidRDefault="008D4653" w:rsidP="00B46AE1">
            <w:pPr>
              <w:pStyle w:val="TableParagraph"/>
              <w:spacing w:line="280" w:lineRule="exact"/>
              <w:ind w:left="226" w:right="195"/>
              <w:rPr>
                <w:rFonts w:ascii="標楷體" w:eastAsia="標楷體" w:hAnsi="標楷體"/>
                <w:sz w:val="24"/>
              </w:rPr>
            </w:pPr>
            <w:r w:rsidRPr="00B46AE1">
              <w:rPr>
                <w:rFonts w:ascii="標楷體" w:eastAsia="標楷體" w:hAnsi="標楷體" w:hint="eastAsia"/>
                <w:sz w:val="24"/>
              </w:rPr>
              <w:t>護腦健檢</w:t>
            </w:r>
            <w:r w:rsidRPr="00B46AE1">
              <w:rPr>
                <w:rFonts w:ascii="標楷體" w:eastAsia="標楷體" w:hAnsi="標楷體"/>
                <w:sz w:val="24"/>
              </w:rPr>
              <w:t>16,000</w:t>
            </w:r>
            <w:r w:rsidRPr="00B46AE1">
              <w:rPr>
                <w:rFonts w:ascii="標楷體" w:eastAsia="標楷體" w:hAnsi="標楷體" w:hint="eastAsia"/>
                <w:sz w:val="24"/>
              </w:rPr>
              <w:t>元</w:t>
            </w:r>
          </w:p>
        </w:tc>
      </w:tr>
      <w:tr w:rsidR="008D4653" w:rsidRPr="00256B81" w:rsidTr="00B46AE1">
        <w:trPr>
          <w:trHeight w:val="414"/>
        </w:trPr>
        <w:tc>
          <w:tcPr>
            <w:tcW w:w="5731" w:type="dxa"/>
            <w:gridSpan w:val="2"/>
            <w:tcBorders>
              <w:left w:val="single" w:sz="8" w:space="0" w:color="000000"/>
            </w:tcBorders>
          </w:tcPr>
          <w:p w:rsidR="008D4653" w:rsidRPr="00B46AE1" w:rsidRDefault="008D4653" w:rsidP="00B46AE1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B46AE1">
              <w:rPr>
                <w:rFonts w:ascii="標楷體" w:eastAsia="標楷體" w:hAnsi="標楷體" w:hint="eastAsia"/>
                <w:sz w:val="24"/>
              </w:rPr>
              <w:t>基本身體測量</w:t>
            </w:r>
          </w:p>
        </w:tc>
        <w:tc>
          <w:tcPr>
            <w:tcW w:w="1540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B46AE1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B46AE1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B46AE1">
              <w:rPr>
                <w:sz w:val="36"/>
                <w:szCs w:val="36"/>
              </w:rPr>
              <w:t>●</w:t>
            </w:r>
          </w:p>
        </w:tc>
      </w:tr>
      <w:tr w:rsidR="008D4653" w:rsidRPr="00256B81" w:rsidTr="00B46AE1">
        <w:trPr>
          <w:trHeight w:val="1269"/>
        </w:trPr>
        <w:tc>
          <w:tcPr>
            <w:tcW w:w="5731" w:type="dxa"/>
            <w:gridSpan w:val="2"/>
            <w:tcBorders>
              <w:left w:val="single" w:sz="8" w:space="0" w:color="000000"/>
            </w:tcBorders>
          </w:tcPr>
          <w:p w:rsidR="008D4653" w:rsidRPr="00B46AE1" w:rsidRDefault="008D4653" w:rsidP="00B46AE1">
            <w:pPr>
              <w:pStyle w:val="TableParagraph"/>
              <w:spacing w:before="95" w:line="280" w:lineRule="exact"/>
              <w:ind w:left="28" w:right="-58"/>
              <w:jc w:val="left"/>
              <w:rPr>
                <w:rFonts w:ascii="標楷體" w:eastAsia="標楷體" w:hAnsi="標楷體"/>
                <w:sz w:val="24"/>
              </w:rPr>
            </w:pPr>
            <w:r w:rsidRPr="00B46AE1">
              <w:rPr>
                <w:rFonts w:ascii="標楷體" w:eastAsia="標楷體" w:hAnsi="標楷體" w:hint="eastAsia"/>
                <w:spacing w:val="1"/>
                <w:sz w:val="24"/>
              </w:rPr>
              <w:t>血液常規</w:t>
            </w:r>
            <w:r w:rsidRPr="00B46AE1">
              <w:rPr>
                <w:rFonts w:ascii="標楷體" w:eastAsia="標楷體" w:hAnsi="標楷體"/>
                <w:spacing w:val="1"/>
                <w:sz w:val="24"/>
              </w:rPr>
              <w:t xml:space="preserve"> </w:t>
            </w:r>
            <w:r w:rsidRPr="00B46AE1">
              <w:rPr>
                <w:rFonts w:ascii="標楷體" w:eastAsia="標楷體" w:hAnsi="標楷體"/>
                <w:sz w:val="24"/>
              </w:rPr>
              <w:t>CBC/DC(</w:t>
            </w:r>
            <w:r w:rsidRPr="00B46AE1">
              <w:rPr>
                <w:rFonts w:ascii="標楷體" w:eastAsia="標楷體" w:hAnsi="標楷體" w:hint="eastAsia"/>
                <w:sz w:val="24"/>
              </w:rPr>
              <w:t>白血球、紅血球、血色素、</w:t>
            </w:r>
            <w:r w:rsidRPr="00B46AE1">
              <w:rPr>
                <w:rFonts w:ascii="標楷體" w:eastAsia="標楷體" w:hAnsi="標楷體"/>
                <w:sz w:val="24"/>
              </w:rPr>
              <w:t>HT</w:t>
            </w:r>
            <w:r w:rsidRPr="00B46AE1">
              <w:rPr>
                <w:rFonts w:ascii="標楷體" w:eastAsia="標楷體" w:hAnsi="標楷體" w:hint="eastAsia"/>
                <w:sz w:val="24"/>
              </w:rPr>
              <w:t>、</w:t>
            </w:r>
            <w:r w:rsidRPr="00B46AE1">
              <w:rPr>
                <w:rFonts w:ascii="標楷體" w:eastAsia="標楷體" w:hAnsi="標楷體"/>
                <w:spacing w:val="-4"/>
                <w:sz w:val="24"/>
              </w:rPr>
              <w:t>MCV</w:t>
            </w:r>
            <w:r w:rsidRPr="00B46AE1">
              <w:rPr>
                <w:rFonts w:ascii="標楷體" w:eastAsia="標楷體" w:hAnsi="標楷體" w:hint="eastAsia"/>
                <w:spacing w:val="-10"/>
                <w:sz w:val="24"/>
              </w:rPr>
              <w:t>、</w:t>
            </w:r>
            <w:r w:rsidRPr="00B46AE1">
              <w:rPr>
                <w:rFonts w:ascii="標楷體" w:eastAsia="標楷體" w:hAnsi="標楷體"/>
                <w:spacing w:val="-4"/>
                <w:sz w:val="24"/>
              </w:rPr>
              <w:t>MCH</w:t>
            </w:r>
            <w:r w:rsidRPr="00B46AE1">
              <w:rPr>
                <w:rFonts w:ascii="標楷體" w:eastAsia="標楷體" w:hAnsi="標楷體" w:hint="eastAsia"/>
                <w:spacing w:val="-10"/>
                <w:sz w:val="24"/>
              </w:rPr>
              <w:t>、</w:t>
            </w:r>
            <w:r w:rsidRPr="00B46AE1">
              <w:rPr>
                <w:rFonts w:ascii="標楷體" w:eastAsia="標楷體" w:hAnsi="標楷體"/>
                <w:spacing w:val="-3"/>
                <w:sz w:val="24"/>
              </w:rPr>
              <w:t>MCHC</w:t>
            </w:r>
            <w:r w:rsidRPr="00B46AE1">
              <w:rPr>
                <w:rFonts w:ascii="標楷體" w:eastAsia="標楷體" w:hAnsi="標楷體" w:hint="eastAsia"/>
                <w:spacing w:val="-6"/>
                <w:sz w:val="24"/>
              </w:rPr>
              <w:t>、血小板、</w:t>
            </w:r>
            <w:r w:rsidRPr="00B46AE1">
              <w:rPr>
                <w:rFonts w:ascii="標楷體" w:eastAsia="標楷體" w:hAnsi="標楷體"/>
                <w:sz w:val="24"/>
              </w:rPr>
              <w:t>Eosin</w:t>
            </w:r>
            <w:r w:rsidRPr="00B46AE1">
              <w:rPr>
                <w:rFonts w:ascii="標楷體" w:eastAsia="標楷體" w:hAnsi="標楷體" w:hint="eastAsia"/>
                <w:spacing w:val="-5"/>
                <w:sz w:val="24"/>
              </w:rPr>
              <w:t>、</w:t>
            </w:r>
            <w:r w:rsidRPr="00B46AE1">
              <w:rPr>
                <w:rFonts w:ascii="標楷體" w:eastAsia="標楷體" w:hAnsi="標楷體"/>
                <w:sz w:val="24"/>
              </w:rPr>
              <w:t>Baso</w:t>
            </w:r>
            <w:r w:rsidRPr="00B46AE1">
              <w:rPr>
                <w:rFonts w:ascii="標楷體" w:eastAsia="標楷體" w:hAnsi="標楷體" w:hint="eastAsia"/>
                <w:spacing w:val="-8"/>
                <w:sz w:val="24"/>
              </w:rPr>
              <w:t>、</w:t>
            </w:r>
            <w:r w:rsidRPr="00B46AE1">
              <w:rPr>
                <w:rFonts w:ascii="標楷體" w:eastAsia="標楷體" w:hAnsi="標楷體"/>
                <w:spacing w:val="2"/>
                <w:sz w:val="24"/>
              </w:rPr>
              <w:t>Mono</w:t>
            </w:r>
            <w:r w:rsidRPr="00B46AE1">
              <w:rPr>
                <w:rFonts w:ascii="標楷體" w:eastAsia="標楷體" w:hAnsi="標楷體" w:hint="eastAsia"/>
                <w:sz w:val="24"/>
              </w:rPr>
              <w:t>、</w:t>
            </w:r>
          </w:p>
          <w:p w:rsidR="008D4653" w:rsidRPr="00B46AE1" w:rsidRDefault="008D4653" w:rsidP="00B46AE1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lang w:val="en-US"/>
              </w:rPr>
            </w:pPr>
            <w:r w:rsidRPr="00B46AE1">
              <w:rPr>
                <w:rFonts w:ascii="標楷體" w:eastAsia="標楷體" w:hAnsi="標楷體"/>
                <w:sz w:val="24"/>
                <w:lang w:val="en-US"/>
              </w:rPr>
              <w:t>Lymph</w:t>
            </w:r>
            <w:r w:rsidRPr="00B46AE1">
              <w:rPr>
                <w:rFonts w:ascii="標楷體" w:eastAsia="標楷體" w:hAnsi="標楷體" w:hint="eastAsia"/>
                <w:sz w:val="24"/>
              </w:rPr>
              <w:t>、</w:t>
            </w:r>
            <w:r w:rsidRPr="00B46AE1">
              <w:rPr>
                <w:rFonts w:ascii="標楷體" w:eastAsia="標楷體" w:hAnsi="標楷體"/>
                <w:sz w:val="24"/>
                <w:lang w:val="en-US"/>
              </w:rPr>
              <w:t>Neut)</w:t>
            </w:r>
          </w:p>
        </w:tc>
        <w:tc>
          <w:tcPr>
            <w:tcW w:w="1540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  <w:p w:rsidR="008D4653" w:rsidRPr="00B46AE1" w:rsidRDefault="008D4653" w:rsidP="00B46AE1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B46AE1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  <w:p w:rsidR="008D4653" w:rsidRPr="00B46AE1" w:rsidRDefault="008D4653" w:rsidP="00B46AE1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B46AE1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  <w:p w:rsidR="008D4653" w:rsidRPr="00B46AE1" w:rsidRDefault="008D4653" w:rsidP="00B46AE1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B46AE1">
              <w:rPr>
                <w:sz w:val="36"/>
                <w:szCs w:val="36"/>
              </w:rPr>
              <w:t>●</w:t>
            </w:r>
          </w:p>
        </w:tc>
      </w:tr>
      <w:tr w:rsidR="008D4653" w:rsidRPr="00256B81" w:rsidTr="00B46AE1">
        <w:trPr>
          <w:trHeight w:val="395"/>
        </w:trPr>
        <w:tc>
          <w:tcPr>
            <w:tcW w:w="5731" w:type="dxa"/>
            <w:gridSpan w:val="2"/>
            <w:tcBorders>
              <w:left w:val="single" w:sz="8" w:space="0" w:color="000000"/>
            </w:tcBorders>
          </w:tcPr>
          <w:p w:rsidR="008D4653" w:rsidRPr="00B46AE1" w:rsidRDefault="008D4653" w:rsidP="00B46AE1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B46AE1">
              <w:rPr>
                <w:rFonts w:ascii="標楷體" w:eastAsia="標楷體" w:hAnsi="標楷體" w:hint="eastAsia"/>
                <w:sz w:val="24"/>
              </w:rPr>
              <w:t>尿液常規</w:t>
            </w:r>
            <w:r w:rsidRPr="00B46AE1">
              <w:rPr>
                <w:rFonts w:ascii="標楷體" w:eastAsia="標楷體" w:hAnsi="標楷體"/>
                <w:sz w:val="24"/>
              </w:rPr>
              <w:t>(</w:t>
            </w:r>
            <w:r w:rsidRPr="00B46AE1">
              <w:rPr>
                <w:rFonts w:ascii="標楷體" w:eastAsia="標楷體" w:hAnsi="標楷體" w:hint="eastAsia"/>
                <w:sz w:val="24"/>
              </w:rPr>
              <w:t>尿蛋白、尿糖、尿潛血、酸醶值</w:t>
            </w:r>
            <w:r w:rsidRPr="00B46AE1">
              <w:rPr>
                <w:rFonts w:ascii="標楷體" w:eastAsia="標楷體" w:hAnsi="標楷體"/>
                <w:sz w:val="24"/>
              </w:rPr>
              <w:t>)</w:t>
            </w:r>
          </w:p>
        </w:tc>
        <w:tc>
          <w:tcPr>
            <w:tcW w:w="1540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B46AE1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B46AE1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B46AE1">
              <w:rPr>
                <w:sz w:val="36"/>
                <w:szCs w:val="36"/>
              </w:rPr>
              <w:t>●</w:t>
            </w:r>
          </w:p>
        </w:tc>
      </w:tr>
      <w:tr w:rsidR="008D4653" w:rsidRPr="00256B81" w:rsidTr="00B46AE1">
        <w:trPr>
          <w:trHeight w:val="417"/>
        </w:trPr>
        <w:tc>
          <w:tcPr>
            <w:tcW w:w="5731" w:type="dxa"/>
            <w:gridSpan w:val="2"/>
            <w:tcBorders>
              <w:left w:val="single" w:sz="8" w:space="0" w:color="000000"/>
            </w:tcBorders>
          </w:tcPr>
          <w:p w:rsidR="008D4653" w:rsidRPr="00B46AE1" w:rsidRDefault="008D4653" w:rsidP="00B46AE1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B46AE1">
              <w:rPr>
                <w:rFonts w:ascii="標楷體" w:eastAsia="標楷體" w:hAnsi="標楷體" w:hint="eastAsia"/>
                <w:sz w:val="24"/>
              </w:rPr>
              <w:t>糞便常規</w:t>
            </w:r>
          </w:p>
        </w:tc>
        <w:tc>
          <w:tcPr>
            <w:tcW w:w="1540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B46AE1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1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B46AE1">
              <w:rPr>
                <w:sz w:val="36"/>
                <w:szCs w:val="36"/>
              </w:rPr>
              <w:t>●</w:t>
            </w:r>
          </w:p>
        </w:tc>
      </w:tr>
      <w:tr w:rsidR="008D4653" w:rsidRPr="00256B81" w:rsidTr="00B46AE1">
        <w:trPr>
          <w:trHeight w:val="359"/>
        </w:trPr>
        <w:tc>
          <w:tcPr>
            <w:tcW w:w="5731" w:type="dxa"/>
            <w:gridSpan w:val="2"/>
            <w:tcBorders>
              <w:left w:val="single" w:sz="8" w:space="0" w:color="000000"/>
            </w:tcBorders>
          </w:tcPr>
          <w:p w:rsidR="008D4653" w:rsidRPr="00B46AE1" w:rsidRDefault="008D4653" w:rsidP="00B46AE1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B46AE1">
              <w:rPr>
                <w:rFonts w:ascii="標楷體" w:eastAsia="標楷體" w:hAnsi="標楷體" w:hint="eastAsia"/>
                <w:sz w:val="24"/>
              </w:rPr>
              <w:t>幽門桿菌糞便抗原檢查</w:t>
            </w:r>
          </w:p>
        </w:tc>
        <w:tc>
          <w:tcPr>
            <w:tcW w:w="1540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1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B46AE1">
              <w:rPr>
                <w:sz w:val="36"/>
                <w:szCs w:val="36"/>
              </w:rPr>
              <w:t>●</w:t>
            </w:r>
          </w:p>
        </w:tc>
      </w:tr>
      <w:tr w:rsidR="008D4653" w:rsidRPr="007C1274" w:rsidTr="00B46AE1">
        <w:trPr>
          <w:trHeight w:val="403"/>
        </w:trPr>
        <w:tc>
          <w:tcPr>
            <w:tcW w:w="5731" w:type="dxa"/>
            <w:gridSpan w:val="2"/>
            <w:tcBorders>
              <w:left w:val="single" w:sz="8" w:space="0" w:color="000000"/>
            </w:tcBorders>
          </w:tcPr>
          <w:p w:rsidR="008D4653" w:rsidRPr="00B46AE1" w:rsidRDefault="008D4653" w:rsidP="00B46AE1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B46AE1">
              <w:rPr>
                <w:rFonts w:ascii="標楷體" w:eastAsia="標楷體" w:hAnsi="標楷體" w:hint="eastAsia"/>
                <w:sz w:val="24"/>
              </w:rPr>
              <w:t>眼壓</w:t>
            </w:r>
          </w:p>
        </w:tc>
        <w:tc>
          <w:tcPr>
            <w:tcW w:w="1540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B46AE1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B46AE1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B46AE1">
              <w:rPr>
                <w:sz w:val="36"/>
                <w:szCs w:val="36"/>
              </w:rPr>
              <w:t>●</w:t>
            </w:r>
          </w:p>
        </w:tc>
      </w:tr>
      <w:tr w:rsidR="008D4653" w:rsidRPr="007C1274" w:rsidTr="00B46AE1">
        <w:trPr>
          <w:trHeight w:val="419"/>
        </w:trPr>
        <w:tc>
          <w:tcPr>
            <w:tcW w:w="1716" w:type="dxa"/>
            <w:vMerge w:val="restart"/>
            <w:tcBorders>
              <w:left w:val="single" w:sz="8" w:space="0" w:color="000000"/>
            </w:tcBorders>
          </w:tcPr>
          <w:p w:rsidR="008D4653" w:rsidRPr="00B46AE1" w:rsidRDefault="008D4653" w:rsidP="00B46AE1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24"/>
              </w:rPr>
            </w:pPr>
          </w:p>
          <w:p w:rsidR="008D4653" w:rsidRPr="00B46AE1" w:rsidRDefault="008D4653" w:rsidP="00B46AE1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24"/>
              </w:rPr>
            </w:pPr>
          </w:p>
          <w:p w:rsidR="008D4653" w:rsidRPr="00B46AE1" w:rsidRDefault="008D4653" w:rsidP="00B46AE1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24"/>
              </w:rPr>
            </w:pPr>
          </w:p>
          <w:p w:rsidR="008D4653" w:rsidRPr="00B46AE1" w:rsidRDefault="008D4653" w:rsidP="00B46AE1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18"/>
              </w:rPr>
            </w:pPr>
          </w:p>
          <w:p w:rsidR="008D4653" w:rsidRPr="00B46AE1" w:rsidRDefault="008D4653" w:rsidP="00B46AE1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B46AE1">
              <w:rPr>
                <w:rFonts w:ascii="標楷體" w:eastAsia="標楷體" w:hAnsi="標楷體" w:hint="eastAsia"/>
                <w:sz w:val="24"/>
              </w:rPr>
              <w:t>肝膽功能</w:t>
            </w:r>
          </w:p>
        </w:tc>
        <w:tc>
          <w:tcPr>
            <w:tcW w:w="4015" w:type="dxa"/>
          </w:tcPr>
          <w:p w:rsidR="008D4653" w:rsidRPr="00B46AE1" w:rsidRDefault="008D4653" w:rsidP="00B46AE1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B46AE1">
              <w:rPr>
                <w:rFonts w:ascii="標楷體" w:eastAsia="標楷體" w:hAnsi="標楷體"/>
                <w:sz w:val="24"/>
              </w:rPr>
              <w:t xml:space="preserve">GPT </w:t>
            </w:r>
            <w:r w:rsidRPr="00B46AE1">
              <w:rPr>
                <w:rFonts w:ascii="標楷體" w:eastAsia="標楷體" w:hAnsi="標楷體" w:hint="eastAsia"/>
                <w:sz w:val="24"/>
              </w:rPr>
              <w:t>血清麩胺酸丙酮酸轉胺基脢</w:t>
            </w:r>
          </w:p>
        </w:tc>
        <w:tc>
          <w:tcPr>
            <w:tcW w:w="1540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B46AE1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B46AE1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B46AE1">
              <w:rPr>
                <w:sz w:val="36"/>
                <w:szCs w:val="36"/>
              </w:rPr>
              <w:t>●</w:t>
            </w:r>
          </w:p>
        </w:tc>
      </w:tr>
      <w:tr w:rsidR="008D4653" w:rsidRPr="007C1274" w:rsidTr="00B46AE1">
        <w:trPr>
          <w:trHeight w:val="412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D4653" w:rsidRPr="00B46AE1" w:rsidRDefault="008D4653" w:rsidP="00B46AE1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D4653" w:rsidRPr="00B46AE1" w:rsidRDefault="008D4653" w:rsidP="00B46AE1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B46AE1">
              <w:rPr>
                <w:rFonts w:ascii="標楷體" w:eastAsia="標楷體" w:hAnsi="標楷體"/>
                <w:sz w:val="24"/>
              </w:rPr>
              <w:t xml:space="preserve">GOT </w:t>
            </w:r>
            <w:r w:rsidRPr="00B46AE1">
              <w:rPr>
                <w:rFonts w:ascii="標楷體" w:eastAsia="標楷體" w:hAnsi="標楷體" w:hint="eastAsia"/>
                <w:sz w:val="24"/>
              </w:rPr>
              <w:t>血清麩胺酸苯醋酸轉胺基脢</w:t>
            </w:r>
          </w:p>
        </w:tc>
        <w:tc>
          <w:tcPr>
            <w:tcW w:w="1540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B46AE1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B46AE1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B46AE1">
              <w:rPr>
                <w:sz w:val="36"/>
                <w:szCs w:val="36"/>
              </w:rPr>
              <w:t>●</w:t>
            </w:r>
          </w:p>
        </w:tc>
      </w:tr>
      <w:tr w:rsidR="008D4653" w:rsidRPr="007C1274" w:rsidTr="00B46AE1">
        <w:trPr>
          <w:trHeight w:val="417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D4653" w:rsidRPr="00B46AE1" w:rsidRDefault="008D4653" w:rsidP="00B46AE1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D4653" w:rsidRPr="00B46AE1" w:rsidRDefault="008D4653" w:rsidP="00B46AE1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B46AE1">
              <w:rPr>
                <w:rFonts w:ascii="標楷體" w:eastAsia="標楷體" w:hAnsi="標楷體"/>
                <w:sz w:val="24"/>
              </w:rPr>
              <w:t>r-GT (</w:t>
            </w:r>
            <w:r w:rsidRPr="00B46AE1">
              <w:rPr>
                <w:rFonts w:ascii="標楷體" w:eastAsia="標楷體" w:hAnsi="標楷體" w:hint="eastAsia"/>
                <w:sz w:val="24"/>
              </w:rPr>
              <w:t>麩胺轉酸脢</w:t>
            </w:r>
            <w:r w:rsidRPr="00B46AE1">
              <w:rPr>
                <w:rFonts w:ascii="標楷體" w:eastAsia="標楷體" w:hAnsi="標楷體"/>
                <w:sz w:val="24"/>
              </w:rPr>
              <w:t>)</w:t>
            </w:r>
          </w:p>
        </w:tc>
        <w:tc>
          <w:tcPr>
            <w:tcW w:w="1540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B46AE1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B46AE1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B46AE1">
              <w:rPr>
                <w:sz w:val="36"/>
                <w:szCs w:val="36"/>
              </w:rPr>
              <w:t>●</w:t>
            </w:r>
          </w:p>
        </w:tc>
      </w:tr>
      <w:tr w:rsidR="008D4653" w:rsidRPr="007C1274" w:rsidTr="00B46AE1">
        <w:trPr>
          <w:trHeight w:val="424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D4653" w:rsidRPr="00B46AE1" w:rsidRDefault="008D4653" w:rsidP="00B46AE1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D4653" w:rsidRPr="00B46AE1" w:rsidRDefault="008D4653" w:rsidP="00B46AE1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B46AE1">
              <w:rPr>
                <w:rFonts w:ascii="標楷體" w:eastAsia="標楷體" w:hAnsi="標楷體"/>
                <w:sz w:val="24"/>
              </w:rPr>
              <w:t>Alkaline phosphatase (</w:t>
            </w:r>
            <w:r w:rsidRPr="00B46AE1">
              <w:rPr>
                <w:rFonts w:ascii="標楷體" w:eastAsia="標楷體" w:hAnsi="標楷體" w:hint="eastAsia"/>
                <w:sz w:val="24"/>
              </w:rPr>
              <w:t>鹼性磷酯脢</w:t>
            </w:r>
            <w:r w:rsidRPr="00B46AE1">
              <w:rPr>
                <w:rFonts w:ascii="標楷體" w:eastAsia="標楷體" w:hAnsi="標楷體"/>
                <w:sz w:val="24"/>
              </w:rPr>
              <w:t>)</w:t>
            </w:r>
          </w:p>
        </w:tc>
        <w:tc>
          <w:tcPr>
            <w:tcW w:w="1540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B46AE1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B46AE1">
              <w:rPr>
                <w:sz w:val="36"/>
                <w:szCs w:val="36"/>
              </w:rPr>
              <w:t>●</w:t>
            </w:r>
          </w:p>
        </w:tc>
      </w:tr>
      <w:tr w:rsidR="008D4653" w:rsidRPr="007C1274" w:rsidTr="00B46AE1">
        <w:trPr>
          <w:trHeight w:val="417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D4653" w:rsidRPr="00B46AE1" w:rsidRDefault="008D4653" w:rsidP="00B46AE1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D4653" w:rsidRPr="00B46AE1" w:rsidRDefault="008D4653" w:rsidP="00B46AE1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B46AE1">
              <w:rPr>
                <w:rFonts w:ascii="標楷體" w:eastAsia="標楷體" w:hAnsi="標楷體"/>
                <w:sz w:val="24"/>
              </w:rPr>
              <w:t xml:space="preserve">TP </w:t>
            </w:r>
            <w:r w:rsidRPr="00B46AE1">
              <w:rPr>
                <w:rFonts w:ascii="標楷體" w:eastAsia="標楷體" w:hAnsi="標楷體" w:hint="eastAsia"/>
                <w:sz w:val="24"/>
              </w:rPr>
              <w:t>總蛋白</w:t>
            </w:r>
          </w:p>
        </w:tc>
        <w:tc>
          <w:tcPr>
            <w:tcW w:w="1540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B46AE1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B46AE1">
              <w:rPr>
                <w:sz w:val="36"/>
                <w:szCs w:val="36"/>
              </w:rPr>
              <w:t>●</w:t>
            </w:r>
          </w:p>
        </w:tc>
      </w:tr>
      <w:tr w:rsidR="008D4653" w:rsidRPr="007C1274" w:rsidTr="00B46AE1">
        <w:trPr>
          <w:trHeight w:val="393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D4653" w:rsidRPr="00B46AE1" w:rsidRDefault="008D4653" w:rsidP="00B46AE1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D4653" w:rsidRPr="00B46AE1" w:rsidRDefault="008D4653" w:rsidP="00B46AE1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B46AE1">
              <w:rPr>
                <w:rFonts w:ascii="標楷體" w:eastAsia="標楷體" w:hAnsi="標楷體"/>
                <w:sz w:val="24"/>
              </w:rPr>
              <w:t>Albumin (</w:t>
            </w:r>
            <w:r w:rsidRPr="00B46AE1">
              <w:rPr>
                <w:rFonts w:ascii="標楷體" w:eastAsia="標楷體" w:hAnsi="標楷體" w:hint="eastAsia"/>
                <w:sz w:val="24"/>
              </w:rPr>
              <w:t>白蛋白</w:t>
            </w:r>
            <w:r w:rsidRPr="00B46AE1">
              <w:rPr>
                <w:rFonts w:ascii="標楷體" w:eastAsia="標楷體" w:hAnsi="標楷體"/>
                <w:sz w:val="24"/>
              </w:rPr>
              <w:t>)</w:t>
            </w:r>
          </w:p>
        </w:tc>
        <w:tc>
          <w:tcPr>
            <w:tcW w:w="1540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B46AE1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B46AE1">
              <w:rPr>
                <w:sz w:val="36"/>
                <w:szCs w:val="36"/>
              </w:rPr>
              <w:t>●</w:t>
            </w:r>
          </w:p>
        </w:tc>
      </w:tr>
      <w:tr w:rsidR="008D4653" w:rsidRPr="007C1274" w:rsidTr="00B46AE1">
        <w:trPr>
          <w:trHeight w:val="359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D4653" w:rsidRPr="00B46AE1" w:rsidRDefault="008D4653" w:rsidP="00B46AE1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D4653" w:rsidRPr="00B46AE1" w:rsidRDefault="008D4653" w:rsidP="00B46AE1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B46AE1">
              <w:rPr>
                <w:rFonts w:ascii="標楷體" w:eastAsia="標楷體" w:hAnsi="標楷體"/>
                <w:sz w:val="24"/>
              </w:rPr>
              <w:t>GLO(</w:t>
            </w:r>
            <w:r w:rsidRPr="00B46AE1">
              <w:rPr>
                <w:rFonts w:ascii="標楷體" w:eastAsia="標楷體" w:hAnsi="標楷體" w:hint="eastAsia"/>
                <w:sz w:val="24"/>
              </w:rPr>
              <w:t>血清球蛋白</w:t>
            </w:r>
            <w:r w:rsidRPr="00B46AE1">
              <w:rPr>
                <w:rFonts w:ascii="標楷體" w:eastAsia="標楷體" w:hAnsi="標楷體"/>
                <w:sz w:val="24"/>
              </w:rPr>
              <w:t>)</w:t>
            </w:r>
          </w:p>
        </w:tc>
        <w:tc>
          <w:tcPr>
            <w:tcW w:w="1540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B46AE1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B46AE1">
              <w:rPr>
                <w:sz w:val="36"/>
                <w:szCs w:val="36"/>
              </w:rPr>
              <w:t>●</w:t>
            </w:r>
          </w:p>
        </w:tc>
      </w:tr>
      <w:tr w:rsidR="008D4653" w:rsidRPr="007C1274" w:rsidTr="00B46AE1">
        <w:trPr>
          <w:trHeight w:val="489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D4653" w:rsidRPr="00B46AE1" w:rsidRDefault="008D4653" w:rsidP="00B46AE1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D4653" w:rsidRPr="00B46AE1" w:rsidRDefault="008D4653" w:rsidP="00B46AE1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lang w:val="en-US"/>
              </w:rPr>
            </w:pPr>
            <w:r w:rsidRPr="00B46AE1">
              <w:rPr>
                <w:rFonts w:ascii="標楷體" w:eastAsia="標楷體" w:hAnsi="標楷體"/>
                <w:sz w:val="24"/>
                <w:lang w:val="en-US"/>
              </w:rPr>
              <w:t>A/G(</w:t>
            </w:r>
            <w:r w:rsidRPr="00B46AE1">
              <w:rPr>
                <w:rFonts w:ascii="標楷體" w:eastAsia="標楷體" w:hAnsi="標楷體" w:hint="eastAsia"/>
                <w:sz w:val="24"/>
              </w:rPr>
              <w:t>白蛋白</w:t>
            </w:r>
            <w:r w:rsidRPr="00B46AE1">
              <w:rPr>
                <w:rFonts w:ascii="標楷體" w:eastAsia="標楷體" w:hAnsi="標楷體"/>
                <w:sz w:val="24"/>
                <w:lang w:val="en-US"/>
              </w:rPr>
              <w:t>/</w:t>
            </w:r>
            <w:r w:rsidRPr="00B46AE1">
              <w:rPr>
                <w:rFonts w:ascii="標楷體" w:eastAsia="標楷體" w:hAnsi="標楷體" w:hint="eastAsia"/>
                <w:sz w:val="24"/>
              </w:rPr>
              <w:t>球蛋白比率</w:t>
            </w:r>
            <w:r w:rsidRPr="00B46AE1">
              <w:rPr>
                <w:rFonts w:ascii="標楷體" w:eastAsia="標楷體" w:hAnsi="標楷體"/>
                <w:sz w:val="24"/>
                <w:lang w:val="en-US"/>
              </w:rPr>
              <w:t>)</w:t>
            </w:r>
          </w:p>
        </w:tc>
        <w:tc>
          <w:tcPr>
            <w:tcW w:w="1540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6"/>
                <w:szCs w:val="36"/>
                <w:lang w:val="en-US"/>
              </w:rPr>
            </w:pPr>
          </w:p>
        </w:tc>
        <w:tc>
          <w:tcPr>
            <w:tcW w:w="1432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B46AE1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B46AE1">
              <w:rPr>
                <w:sz w:val="36"/>
                <w:szCs w:val="36"/>
              </w:rPr>
              <w:t>●</w:t>
            </w:r>
          </w:p>
        </w:tc>
      </w:tr>
      <w:tr w:rsidR="008D4653" w:rsidRPr="007C1274" w:rsidTr="00B46AE1">
        <w:trPr>
          <w:trHeight w:val="412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D4653" w:rsidRPr="00B46AE1" w:rsidRDefault="008D4653" w:rsidP="00B46AE1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D4653" w:rsidRPr="00B46AE1" w:rsidRDefault="008D4653" w:rsidP="00B46AE1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B46AE1">
              <w:rPr>
                <w:rFonts w:ascii="標楷體" w:eastAsia="標楷體" w:hAnsi="標楷體"/>
                <w:sz w:val="24"/>
              </w:rPr>
              <w:t>Bilirubin Total (</w:t>
            </w:r>
            <w:r w:rsidRPr="00B46AE1">
              <w:rPr>
                <w:rFonts w:ascii="標楷體" w:eastAsia="標楷體" w:hAnsi="標楷體" w:hint="eastAsia"/>
                <w:sz w:val="24"/>
              </w:rPr>
              <w:t>膽紅素總量</w:t>
            </w:r>
            <w:r w:rsidRPr="00B46AE1">
              <w:rPr>
                <w:rFonts w:ascii="標楷體" w:eastAsia="標楷體" w:hAnsi="標楷體"/>
                <w:sz w:val="24"/>
              </w:rPr>
              <w:t>)</w:t>
            </w:r>
          </w:p>
        </w:tc>
        <w:tc>
          <w:tcPr>
            <w:tcW w:w="1540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B46AE1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B46AE1">
              <w:rPr>
                <w:sz w:val="36"/>
                <w:szCs w:val="36"/>
              </w:rPr>
              <w:t>●</w:t>
            </w:r>
          </w:p>
        </w:tc>
      </w:tr>
      <w:tr w:rsidR="008D4653" w:rsidRPr="007C1274" w:rsidTr="00B46AE1">
        <w:trPr>
          <w:trHeight w:val="547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D4653" w:rsidRPr="00B46AE1" w:rsidRDefault="008D4653" w:rsidP="00B46AE1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D4653" w:rsidRPr="00B46AE1" w:rsidRDefault="008D4653" w:rsidP="00B46AE1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B46AE1">
              <w:rPr>
                <w:rFonts w:ascii="標楷體" w:eastAsia="標楷體" w:hAnsi="標楷體"/>
                <w:sz w:val="24"/>
              </w:rPr>
              <w:t>Bilirubin Direct (</w:t>
            </w:r>
            <w:r w:rsidRPr="00B46AE1">
              <w:rPr>
                <w:rFonts w:ascii="標楷體" w:eastAsia="標楷體" w:hAnsi="標楷體" w:hint="eastAsia"/>
                <w:sz w:val="24"/>
              </w:rPr>
              <w:t>直接膽紅素</w:t>
            </w:r>
            <w:r w:rsidRPr="00B46AE1">
              <w:rPr>
                <w:rFonts w:ascii="標楷體" w:eastAsia="標楷體" w:hAnsi="標楷體"/>
                <w:sz w:val="24"/>
              </w:rPr>
              <w:t>)</w:t>
            </w:r>
          </w:p>
        </w:tc>
        <w:tc>
          <w:tcPr>
            <w:tcW w:w="1540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B46AE1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B46AE1">
              <w:rPr>
                <w:sz w:val="36"/>
                <w:szCs w:val="36"/>
              </w:rPr>
              <w:t>●</w:t>
            </w:r>
          </w:p>
        </w:tc>
      </w:tr>
      <w:tr w:rsidR="008D4653" w:rsidRPr="007C1274" w:rsidTr="00B46AE1">
        <w:trPr>
          <w:trHeight w:val="424"/>
        </w:trPr>
        <w:tc>
          <w:tcPr>
            <w:tcW w:w="1716" w:type="dxa"/>
            <w:vMerge w:val="restart"/>
            <w:tcBorders>
              <w:left w:val="single" w:sz="8" w:space="0" w:color="000000"/>
            </w:tcBorders>
          </w:tcPr>
          <w:p w:rsidR="008D4653" w:rsidRPr="00B46AE1" w:rsidRDefault="008D4653" w:rsidP="00B46AE1">
            <w:pPr>
              <w:pStyle w:val="TableParagraph"/>
              <w:spacing w:before="13" w:line="280" w:lineRule="exact"/>
              <w:ind w:left="0"/>
              <w:jc w:val="left"/>
              <w:rPr>
                <w:rFonts w:ascii="標楷體" w:eastAsia="標楷體" w:hAnsi="標楷體"/>
                <w:sz w:val="16"/>
              </w:rPr>
            </w:pPr>
          </w:p>
          <w:p w:rsidR="008D4653" w:rsidRPr="00B46AE1" w:rsidRDefault="008D4653" w:rsidP="00B46AE1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B46AE1">
              <w:rPr>
                <w:rFonts w:ascii="標楷體" w:eastAsia="標楷體" w:hAnsi="標楷體" w:hint="eastAsia"/>
                <w:sz w:val="24"/>
              </w:rPr>
              <w:t>腎功能</w:t>
            </w:r>
          </w:p>
        </w:tc>
        <w:tc>
          <w:tcPr>
            <w:tcW w:w="4015" w:type="dxa"/>
          </w:tcPr>
          <w:p w:rsidR="008D4653" w:rsidRPr="00B46AE1" w:rsidRDefault="008D4653" w:rsidP="00B46AE1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B46AE1">
              <w:rPr>
                <w:rFonts w:ascii="標楷體" w:eastAsia="標楷體" w:hAnsi="標楷體"/>
                <w:sz w:val="24"/>
              </w:rPr>
              <w:t xml:space="preserve">Creatinine </w:t>
            </w:r>
            <w:r w:rsidRPr="00B46AE1">
              <w:rPr>
                <w:rFonts w:ascii="標楷體" w:eastAsia="標楷體" w:hAnsi="標楷體" w:hint="eastAsia"/>
                <w:sz w:val="24"/>
              </w:rPr>
              <w:t>肌酸肝</w:t>
            </w:r>
          </w:p>
        </w:tc>
        <w:tc>
          <w:tcPr>
            <w:tcW w:w="1540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B46AE1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B46AE1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B46AE1">
              <w:rPr>
                <w:sz w:val="36"/>
                <w:szCs w:val="36"/>
              </w:rPr>
              <w:t>●</w:t>
            </w:r>
          </w:p>
        </w:tc>
      </w:tr>
      <w:tr w:rsidR="008D4653" w:rsidRPr="007C1274" w:rsidTr="00B46AE1">
        <w:trPr>
          <w:trHeight w:val="405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D4653" w:rsidRPr="00B46AE1" w:rsidRDefault="008D4653" w:rsidP="00B46AE1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D4653" w:rsidRPr="00B46AE1" w:rsidRDefault="008D4653" w:rsidP="00B46AE1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B46AE1">
              <w:rPr>
                <w:rFonts w:ascii="標楷體" w:eastAsia="標楷體" w:hAnsi="標楷體"/>
                <w:sz w:val="24"/>
              </w:rPr>
              <w:t xml:space="preserve">BUN </w:t>
            </w:r>
            <w:r w:rsidRPr="00B46AE1">
              <w:rPr>
                <w:rFonts w:ascii="標楷體" w:eastAsia="標楷體" w:hAnsi="標楷體" w:hint="eastAsia"/>
                <w:sz w:val="24"/>
              </w:rPr>
              <w:t>血中尿素氮</w:t>
            </w:r>
          </w:p>
        </w:tc>
        <w:tc>
          <w:tcPr>
            <w:tcW w:w="1540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B46AE1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B46AE1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B46AE1">
              <w:rPr>
                <w:sz w:val="36"/>
                <w:szCs w:val="36"/>
              </w:rPr>
              <w:t>●</w:t>
            </w:r>
          </w:p>
        </w:tc>
      </w:tr>
      <w:tr w:rsidR="008D4653" w:rsidRPr="007C1274" w:rsidTr="00B46AE1">
        <w:trPr>
          <w:trHeight w:val="424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D4653" w:rsidRPr="00B46AE1" w:rsidRDefault="008D4653" w:rsidP="00B46AE1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D4653" w:rsidRPr="00B46AE1" w:rsidRDefault="008D4653" w:rsidP="00B46AE1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B46AE1">
              <w:rPr>
                <w:rFonts w:ascii="標楷體" w:eastAsia="標楷體" w:hAnsi="標楷體"/>
                <w:sz w:val="24"/>
              </w:rPr>
              <w:t xml:space="preserve">UA </w:t>
            </w:r>
            <w:r w:rsidRPr="00B46AE1">
              <w:rPr>
                <w:rFonts w:ascii="標楷體" w:eastAsia="標楷體" w:hAnsi="標楷體" w:hint="eastAsia"/>
                <w:sz w:val="24"/>
              </w:rPr>
              <w:t>尿酸</w:t>
            </w:r>
          </w:p>
        </w:tc>
        <w:tc>
          <w:tcPr>
            <w:tcW w:w="1540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B46AE1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B46AE1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B46AE1">
              <w:rPr>
                <w:sz w:val="36"/>
                <w:szCs w:val="36"/>
              </w:rPr>
              <w:t>●</w:t>
            </w:r>
          </w:p>
        </w:tc>
      </w:tr>
      <w:tr w:rsidR="008D4653" w:rsidRPr="007C1274" w:rsidTr="00B46AE1">
        <w:trPr>
          <w:trHeight w:val="414"/>
        </w:trPr>
        <w:tc>
          <w:tcPr>
            <w:tcW w:w="1716" w:type="dxa"/>
            <w:vMerge w:val="restart"/>
            <w:tcBorders>
              <w:left w:val="single" w:sz="8" w:space="0" w:color="000000"/>
            </w:tcBorders>
          </w:tcPr>
          <w:p w:rsidR="008D4653" w:rsidRPr="00B46AE1" w:rsidRDefault="008D4653" w:rsidP="00B46AE1">
            <w:pPr>
              <w:pStyle w:val="TableParagraph"/>
              <w:spacing w:before="131"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B46AE1">
              <w:rPr>
                <w:rFonts w:ascii="標楷體" w:eastAsia="標楷體" w:hAnsi="標楷體" w:hint="eastAsia"/>
                <w:sz w:val="24"/>
              </w:rPr>
              <w:t>糖尿病</w:t>
            </w:r>
          </w:p>
        </w:tc>
        <w:tc>
          <w:tcPr>
            <w:tcW w:w="4015" w:type="dxa"/>
          </w:tcPr>
          <w:p w:rsidR="008D4653" w:rsidRPr="00B46AE1" w:rsidRDefault="008D4653" w:rsidP="00B46AE1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B46AE1">
              <w:rPr>
                <w:rFonts w:ascii="標楷體" w:eastAsia="標楷體" w:hAnsi="標楷體"/>
                <w:sz w:val="24"/>
              </w:rPr>
              <w:t>AC Glucose</w:t>
            </w:r>
            <w:r w:rsidRPr="00B46AE1">
              <w:rPr>
                <w:rFonts w:ascii="標楷體" w:eastAsia="標楷體" w:hAnsi="標楷體"/>
                <w:spacing w:val="59"/>
                <w:sz w:val="24"/>
              </w:rPr>
              <w:t xml:space="preserve"> </w:t>
            </w:r>
            <w:r w:rsidRPr="00B46AE1">
              <w:rPr>
                <w:rFonts w:ascii="標楷體" w:eastAsia="標楷體" w:hAnsi="標楷體" w:hint="eastAsia"/>
                <w:sz w:val="24"/>
              </w:rPr>
              <w:t>飯前血糖</w:t>
            </w:r>
          </w:p>
        </w:tc>
        <w:tc>
          <w:tcPr>
            <w:tcW w:w="1540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B46AE1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B46AE1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B46AE1">
              <w:rPr>
                <w:sz w:val="36"/>
                <w:szCs w:val="36"/>
              </w:rPr>
              <w:t>●</w:t>
            </w:r>
          </w:p>
        </w:tc>
      </w:tr>
      <w:tr w:rsidR="008D4653" w:rsidRPr="007C1274" w:rsidTr="00B46AE1">
        <w:trPr>
          <w:trHeight w:val="407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D4653" w:rsidRPr="00B46AE1" w:rsidRDefault="008D4653" w:rsidP="00B46AE1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D4653" w:rsidRPr="00B46AE1" w:rsidRDefault="008D4653" w:rsidP="00B46AE1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B46AE1">
              <w:rPr>
                <w:rFonts w:ascii="標楷體" w:eastAsia="標楷體" w:hAnsi="標楷體"/>
                <w:sz w:val="24"/>
              </w:rPr>
              <w:t xml:space="preserve">HbA1c </w:t>
            </w:r>
            <w:r w:rsidRPr="00B46AE1">
              <w:rPr>
                <w:rFonts w:ascii="標楷體" w:eastAsia="標楷體" w:hAnsi="標楷體" w:hint="eastAsia"/>
                <w:sz w:val="24"/>
              </w:rPr>
              <w:t>醣化血色素</w:t>
            </w:r>
          </w:p>
        </w:tc>
        <w:tc>
          <w:tcPr>
            <w:tcW w:w="1540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B46AE1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B46AE1">
              <w:rPr>
                <w:sz w:val="36"/>
                <w:szCs w:val="36"/>
              </w:rPr>
              <w:t>●</w:t>
            </w:r>
          </w:p>
        </w:tc>
      </w:tr>
      <w:tr w:rsidR="008D4653" w:rsidRPr="007C1274" w:rsidTr="00B46AE1">
        <w:trPr>
          <w:trHeight w:val="426"/>
        </w:trPr>
        <w:tc>
          <w:tcPr>
            <w:tcW w:w="1716" w:type="dxa"/>
            <w:vMerge w:val="restart"/>
            <w:tcBorders>
              <w:left w:val="single" w:sz="8" w:space="0" w:color="000000"/>
            </w:tcBorders>
          </w:tcPr>
          <w:p w:rsidR="008D4653" w:rsidRPr="00B46AE1" w:rsidRDefault="008D4653" w:rsidP="00B46AE1">
            <w:pPr>
              <w:pStyle w:val="TableParagraph"/>
              <w:spacing w:before="15" w:line="280" w:lineRule="exact"/>
              <w:ind w:left="0"/>
              <w:jc w:val="left"/>
              <w:rPr>
                <w:rFonts w:ascii="標楷體" w:eastAsia="標楷體" w:hAnsi="標楷體"/>
                <w:sz w:val="26"/>
              </w:rPr>
            </w:pPr>
          </w:p>
          <w:p w:rsidR="008D4653" w:rsidRPr="00B46AE1" w:rsidRDefault="008D4653" w:rsidP="00B46AE1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B46AE1">
              <w:rPr>
                <w:rFonts w:ascii="標楷體" w:eastAsia="標楷體" w:hAnsi="標楷體" w:hint="eastAsia"/>
                <w:sz w:val="24"/>
              </w:rPr>
              <w:t>血脂肪</w:t>
            </w:r>
          </w:p>
        </w:tc>
        <w:tc>
          <w:tcPr>
            <w:tcW w:w="4015" w:type="dxa"/>
          </w:tcPr>
          <w:p w:rsidR="008D4653" w:rsidRPr="00B46AE1" w:rsidRDefault="008D4653" w:rsidP="00B46AE1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B46AE1">
              <w:rPr>
                <w:rFonts w:ascii="標楷體" w:eastAsia="標楷體" w:hAnsi="標楷體"/>
                <w:sz w:val="24"/>
              </w:rPr>
              <w:t xml:space="preserve">T-Cholesterol </w:t>
            </w:r>
            <w:r w:rsidRPr="00B46AE1">
              <w:rPr>
                <w:rFonts w:ascii="標楷體" w:eastAsia="標楷體" w:hAnsi="標楷體" w:hint="eastAsia"/>
                <w:sz w:val="24"/>
              </w:rPr>
              <w:t>總膽固醇</w:t>
            </w:r>
          </w:p>
        </w:tc>
        <w:tc>
          <w:tcPr>
            <w:tcW w:w="1540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B46AE1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B46AE1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B46AE1">
              <w:rPr>
                <w:sz w:val="36"/>
                <w:szCs w:val="36"/>
              </w:rPr>
              <w:t>●</w:t>
            </w:r>
          </w:p>
        </w:tc>
      </w:tr>
      <w:tr w:rsidR="008D4653" w:rsidRPr="007C1274" w:rsidTr="00B46AE1">
        <w:trPr>
          <w:trHeight w:val="407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D4653" w:rsidRPr="00B46AE1" w:rsidRDefault="008D4653" w:rsidP="00B46AE1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D4653" w:rsidRPr="00B46AE1" w:rsidRDefault="008D4653" w:rsidP="00B46AE1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B46AE1">
              <w:rPr>
                <w:rFonts w:ascii="標楷體" w:eastAsia="標楷體" w:hAnsi="標楷體"/>
                <w:sz w:val="24"/>
              </w:rPr>
              <w:t xml:space="preserve">TG </w:t>
            </w:r>
            <w:r w:rsidRPr="00B46AE1">
              <w:rPr>
                <w:rFonts w:ascii="標楷體" w:eastAsia="標楷體" w:hAnsi="標楷體" w:hint="eastAsia"/>
                <w:sz w:val="24"/>
              </w:rPr>
              <w:t>三酸甘油脂</w:t>
            </w:r>
          </w:p>
        </w:tc>
        <w:tc>
          <w:tcPr>
            <w:tcW w:w="1540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B46AE1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B46AE1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B46AE1">
              <w:rPr>
                <w:sz w:val="36"/>
                <w:szCs w:val="36"/>
              </w:rPr>
              <w:t>●</w:t>
            </w:r>
          </w:p>
        </w:tc>
      </w:tr>
      <w:tr w:rsidR="008D4653" w:rsidRPr="007C1274" w:rsidTr="00B46AE1">
        <w:trPr>
          <w:trHeight w:val="458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D4653" w:rsidRPr="00B46AE1" w:rsidRDefault="008D4653" w:rsidP="00B46AE1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D4653" w:rsidRPr="00B46AE1" w:rsidRDefault="008D4653" w:rsidP="00B46AE1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B46AE1">
              <w:rPr>
                <w:rFonts w:ascii="標楷體" w:eastAsia="標楷體" w:hAnsi="標楷體"/>
                <w:sz w:val="24"/>
              </w:rPr>
              <w:t xml:space="preserve">HDL </w:t>
            </w:r>
            <w:r w:rsidRPr="00B46AE1">
              <w:rPr>
                <w:rFonts w:ascii="標楷體" w:eastAsia="標楷體" w:hAnsi="標楷體" w:hint="eastAsia"/>
                <w:sz w:val="24"/>
              </w:rPr>
              <w:t>高密度脂蛋白膽固醇</w:t>
            </w:r>
          </w:p>
        </w:tc>
        <w:tc>
          <w:tcPr>
            <w:tcW w:w="1540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B46AE1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B46AE1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B46AE1">
              <w:rPr>
                <w:sz w:val="36"/>
                <w:szCs w:val="36"/>
              </w:rPr>
              <w:t>●</w:t>
            </w:r>
          </w:p>
        </w:tc>
      </w:tr>
      <w:tr w:rsidR="008D4653" w:rsidRPr="007C1274" w:rsidTr="00B46AE1">
        <w:trPr>
          <w:trHeight w:val="376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D4653" w:rsidRPr="00B46AE1" w:rsidRDefault="008D4653" w:rsidP="00B46AE1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D4653" w:rsidRPr="00B46AE1" w:rsidRDefault="008D4653" w:rsidP="00B46AE1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B46AE1">
              <w:rPr>
                <w:rFonts w:ascii="標楷體" w:eastAsia="標楷體" w:hAnsi="標楷體"/>
                <w:sz w:val="24"/>
              </w:rPr>
              <w:t xml:space="preserve">LDL </w:t>
            </w:r>
            <w:r w:rsidRPr="00B46AE1">
              <w:rPr>
                <w:rFonts w:ascii="標楷體" w:eastAsia="標楷體" w:hAnsi="標楷體" w:hint="eastAsia"/>
                <w:sz w:val="24"/>
              </w:rPr>
              <w:t>低密度脂蛋白膽固醇</w:t>
            </w:r>
          </w:p>
        </w:tc>
        <w:tc>
          <w:tcPr>
            <w:tcW w:w="1540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B46AE1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B46AE1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B46AE1">
              <w:rPr>
                <w:sz w:val="36"/>
                <w:szCs w:val="36"/>
              </w:rPr>
              <w:t>●</w:t>
            </w:r>
          </w:p>
        </w:tc>
      </w:tr>
    </w:tbl>
    <w:p w:rsidR="008D4653" w:rsidRPr="007C1274" w:rsidRDefault="008D4653">
      <w:pPr>
        <w:rPr>
          <w:rFonts w:ascii="Arial" w:hAnsi="Arial"/>
          <w:sz w:val="24"/>
        </w:rPr>
        <w:sectPr w:rsidR="008D4653" w:rsidRPr="007C1274" w:rsidSect="00256B81">
          <w:headerReference w:type="default" r:id="rId6"/>
          <w:footerReference w:type="default" r:id="rId7"/>
          <w:type w:val="continuous"/>
          <w:pgSz w:w="11910" w:h="16840"/>
          <w:pgMar w:top="1418" w:right="1021" w:bottom="1134" w:left="1021" w:header="851" w:footer="958" w:gutter="0"/>
          <w:pgNumType w:start="1"/>
          <w:cols w:space="720"/>
        </w:sectPr>
      </w:pPr>
    </w:p>
    <w:p w:rsidR="008D4653" w:rsidRPr="007C1274" w:rsidRDefault="008D4653">
      <w:pPr>
        <w:pStyle w:val="BodyText"/>
        <w:spacing w:before="16"/>
        <w:rPr>
          <w:sz w:val="7"/>
        </w:rPr>
      </w:pPr>
    </w:p>
    <w:tbl>
      <w:tblPr>
        <w:tblW w:w="10134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77"/>
        <w:gridCol w:w="3854"/>
        <w:gridCol w:w="1540"/>
        <w:gridCol w:w="1432"/>
        <w:gridCol w:w="1431"/>
      </w:tblGrid>
      <w:tr w:rsidR="008D4653" w:rsidRPr="007C1274" w:rsidTr="00B46AE1">
        <w:trPr>
          <w:trHeight w:val="424"/>
        </w:trPr>
        <w:tc>
          <w:tcPr>
            <w:tcW w:w="1877" w:type="dxa"/>
            <w:vMerge w:val="restart"/>
            <w:tcBorders>
              <w:left w:val="single" w:sz="8" w:space="0" w:color="000000"/>
            </w:tcBorders>
          </w:tcPr>
          <w:p w:rsidR="008D4653" w:rsidRPr="00B46AE1" w:rsidRDefault="008D4653" w:rsidP="00B46AE1">
            <w:pPr>
              <w:pStyle w:val="TableParagraph"/>
              <w:spacing w:before="67" w:line="280" w:lineRule="exact"/>
              <w:ind w:left="28" w:right="23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46AE1">
              <w:rPr>
                <w:rFonts w:ascii="標楷體" w:eastAsia="標楷體" w:hAnsi="標楷體" w:hint="eastAsia"/>
                <w:sz w:val="24"/>
                <w:szCs w:val="24"/>
              </w:rPr>
              <w:t>心臟血管危險因子檢查</w:t>
            </w:r>
          </w:p>
        </w:tc>
        <w:tc>
          <w:tcPr>
            <w:tcW w:w="3854" w:type="dxa"/>
          </w:tcPr>
          <w:p w:rsidR="008D4653" w:rsidRPr="00B46AE1" w:rsidRDefault="008D4653" w:rsidP="00B46AE1">
            <w:pPr>
              <w:pStyle w:val="TableParagraph"/>
              <w:spacing w:before="73"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46AE1">
              <w:rPr>
                <w:rFonts w:ascii="標楷體" w:eastAsia="標楷體" w:hAnsi="標楷體"/>
                <w:sz w:val="24"/>
                <w:szCs w:val="24"/>
              </w:rPr>
              <w:t>Homocysteine</w:t>
            </w:r>
          </w:p>
        </w:tc>
        <w:tc>
          <w:tcPr>
            <w:tcW w:w="1540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B46AE1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B46AE1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B46AE1">
              <w:rPr>
                <w:sz w:val="32"/>
                <w:szCs w:val="32"/>
              </w:rPr>
              <w:t>●</w:t>
            </w:r>
          </w:p>
        </w:tc>
      </w:tr>
      <w:tr w:rsidR="008D4653" w:rsidRPr="007C1274" w:rsidTr="00B46AE1">
        <w:trPr>
          <w:trHeight w:val="417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D4653" w:rsidRPr="00B46AE1" w:rsidRDefault="008D4653" w:rsidP="00B46AE1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D4653" w:rsidRPr="00B46AE1" w:rsidRDefault="008D4653" w:rsidP="00B46AE1">
            <w:pPr>
              <w:pStyle w:val="TableParagraph"/>
              <w:spacing w:before="68"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46AE1">
              <w:rPr>
                <w:rFonts w:ascii="標楷體" w:eastAsia="標楷體" w:hAnsi="標楷體"/>
                <w:sz w:val="24"/>
                <w:szCs w:val="24"/>
              </w:rPr>
              <w:t>hsC-RP</w:t>
            </w:r>
          </w:p>
        </w:tc>
        <w:tc>
          <w:tcPr>
            <w:tcW w:w="1540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B46AE1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B46AE1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B46AE1">
              <w:rPr>
                <w:sz w:val="32"/>
                <w:szCs w:val="32"/>
              </w:rPr>
              <w:t>●</w:t>
            </w:r>
          </w:p>
        </w:tc>
      </w:tr>
      <w:tr w:rsidR="008D4653" w:rsidRPr="007C1274" w:rsidTr="00B46AE1">
        <w:trPr>
          <w:trHeight w:val="407"/>
        </w:trPr>
        <w:tc>
          <w:tcPr>
            <w:tcW w:w="1877" w:type="dxa"/>
            <w:vMerge w:val="restart"/>
            <w:tcBorders>
              <w:left w:val="single" w:sz="8" w:space="0" w:color="000000"/>
            </w:tcBorders>
          </w:tcPr>
          <w:p w:rsidR="008D4653" w:rsidRPr="00B46AE1" w:rsidRDefault="008D4653" w:rsidP="00B46AE1">
            <w:pPr>
              <w:pStyle w:val="TableParagraph"/>
              <w:spacing w:before="139"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46AE1">
              <w:rPr>
                <w:rFonts w:ascii="標楷體" w:eastAsia="標楷體" w:hAnsi="標楷體"/>
                <w:sz w:val="24"/>
                <w:szCs w:val="24"/>
              </w:rPr>
              <w:t xml:space="preserve">B </w:t>
            </w:r>
            <w:r w:rsidRPr="00B46AE1">
              <w:rPr>
                <w:rFonts w:ascii="標楷體" w:eastAsia="標楷體" w:hAnsi="標楷體" w:hint="eastAsia"/>
                <w:sz w:val="24"/>
                <w:szCs w:val="24"/>
              </w:rPr>
              <w:t>型肝炎</w:t>
            </w:r>
          </w:p>
        </w:tc>
        <w:tc>
          <w:tcPr>
            <w:tcW w:w="3854" w:type="dxa"/>
          </w:tcPr>
          <w:p w:rsidR="008D4653" w:rsidRPr="00B46AE1" w:rsidRDefault="008D4653" w:rsidP="00B46AE1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46AE1">
              <w:rPr>
                <w:rFonts w:ascii="標楷體" w:eastAsia="標楷體" w:hAnsi="標楷體"/>
                <w:sz w:val="24"/>
                <w:szCs w:val="24"/>
              </w:rPr>
              <w:t xml:space="preserve">B </w:t>
            </w:r>
            <w:r w:rsidRPr="00B46AE1">
              <w:rPr>
                <w:rFonts w:ascii="標楷體" w:eastAsia="標楷體" w:hAnsi="標楷體" w:hint="eastAsia"/>
                <w:sz w:val="24"/>
                <w:szCs w:val="24"/>
              </w:rPr>
              <w:t>型肝炎表面抗體</w:t>
            </w:r>
            <w:r w:rsidRPr="00B46AE1">
              <w:rPr>
                <w:rFonts w:ascii="標楷體" w:eastAsia="標楷體" w:hAnsi="標楷體"/>
                <w:sz w:val="24"/>
                <w:szCs w:val="24"/>
              </w:rPr>
              <w:t xml:space="preserve"> Anti-HBs</w:t>
            </w:r>
          </w:p>
        </w:tc>
        <w:tc>
          <w:tcPr>
            <w:tcW w:w="1540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B46AE1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B46AE1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B46AE1">
              <w:rPr>
                <w:sz w:val="32"/>
                <w:szCs w:val="32"/>
              </w:rPr>
              <w:t>●</w:t>
            </w:r>
          </w:p>
        </w:tc>
      </w:tr>
      <w:tr w:rsidR="008D4653" w:rsidRPr="007C1274" w:rsidTr="00B46AE1">
        <w:trPr>
          <w:trHeight w:val="426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D4653" w:rsidRPr="00B46AE1" w:rsidRDefault="008D4653" w:rsidP="00B46AE1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D4653" w:rsidRPr="00B46AE1" w:rsidRDefault="008D4653" w:rsidP="00B46AE1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46AE1">
              <w:rPr>
                <w:rFonts w:ascii="標楷體" w:eastAsia="標楷體" w:hAnsi="標楷體"/>
                <w:sz w:val="24"/>
                <w:szCs w:val="24"/>
              </w:rPr>
              <w:t xml:space="preserve">B </w:t>
            </w:r>
            <w:r w:rsidRPr="00B46AE1">
              <w:rPr>
                <w:rFonts w:ascii="標楷體" w:eastAsia="標楷體" w:hAnsi="標楷體" w:hint="eastAsia"/>
                <w:sz w:val="24"/>
                <w:szCs w:val="24"/>
              </w:rPr>
              <w:t>型肝炎表面抗原</w:t>
            </w:r>
            <w:r w:rsidRPr="00B46AE1">
              <w:rPr>
                <w:rFonts w:ascii="標楷體" w:eastAsia="標楷體" w:hAnsi="標楷體"/>
                <w:sz w:val="24"/>
                <w:szCs w:val="24"/>
              </w:rPr>
              <w:t xml:space="preserve"> HBsAg</w:t>
            </w:r>
          </w:p>
        </w:tc>
        <w:tc>
          <w:tcPr>
            <w:tcW w:w="1540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B46AE1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B46AE1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B46AE1">
              <w:rPr>
                <w:sz w:val="32"/>
                <w:szCs w:val="32"/>
              </w:rPr>
              <w:t>●</w:t>
            </w:r>
          </w:p>
        </w:tc>
      </w:tr>
      <w:tr w:rsidR="008D4653" w:rsidRPr="007C1274" w:rsidTr="00B46AE1">
        <w:trPr>
          <w:trHeight w:val="424"/>
        </w:trPr>
        <w:tc>
          <w:tcPr>
            <w:tcW w:w="1877" w:type="dxa"/>
            <w:tcBorders>
              <w:left w:val="single" w:sz="8" w:space="0" w:color="000000"/>
            </w:tcBorders>
          </w:tcPr>
          <w:p w:rsidR="008D4653" w:rsidRPr="00B46AE1" w:rsidRDefault="008D4653" w:rsidP="00B46AE1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46AE1">
              <w:rPr>
                <w:rFonts w:ascii="標楷體" w:eastAsia="標楷體" w:hAnsi="標楷體"/>
                <w:sz w:val="24"/>
                <w:szCs w:val="24"/>
              </w:rPr>
              <w:t xml:space="preserve">C </w:t>
            </w:r>
            <w:r w:rsidRPr="00B46AE1">
              <w:rPr>
                <w:rFonts w:ascii="標楷體" w:eastAsia="標楷體" w:hAnsi="標楷體" w:hint="eastAsia"/>
                <w:sz w:val="24"/>
                <w:szCs w:val="24"/>
              </w:rPr>
              <w:t>型肝炎</w:t>
            </w:r>
          </w:p>
        </w:tc>
        <w:tc>
          <w:tcPr>
            <w:tcW w:w="3854" w:type="dxa"/>
          </w:tcPr>
          <w:p w:rsidR="008D4653" w:rsidRPr="00B46AE1" w:rsidRDefault="008D4653" w:rsidP="00B46AE1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46AE1">
              <w:rPr>
                <w:rFonts w:ascii="標楷體" w:eastAsia="標楷體" w:hAnsi="標楷體"/>
                <w:sz w:val="24"/>
                <w:szCs w:val="24"/>
              </w:rPr>
              <w:t xml:space="preserve">C </w:t>
            </w:r>
            <w:r w:rsidRPr="00B46AE1">
              <w:rPr>
                <w:rFonts w:ascii="標楷體" w:eastAsia="標楷體" w:hAnsi="標楷體" w:hint="eastAsia"/>
                <w:sz w:val="24"/>
                <w:szCs w:val="24"/>
              </w:rPr>
              <w:t>型肝炎病毒抗體檢查</w:t>
            </w:r>
            <w:r w:rsidRPr="00B46AE1">
              <w:rPr>
                <w:rFonts w:ascii="標楷體" w:eastAsia="標楷體" w:hAnsi="標楷體"/>
                <w:sz w:val="24"/>
                <w:szCs w:val="24"/>
              </w:rPr>
              <w:t xml:space="preserve"> HCV Ab</w:t>
            </w:r>
          </w:p>
        </w:tc>
        <w:tc>
          <w:tcPr>
            <w:tcW w:w="1540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B46AE1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B46AE1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B46AE1">
              <w:rPr>
                <w:sz w:val="32"/>
                <w:szCs w:val="32"/>
              </w:rPr>
              <w:t>●</w:t>
            </w:r>
          </w:p>
        </w:tc>
      </w:tr>
      <w:tr w:rsidR="008D4653" w:rsidRPr="007C1274" w:rsidTr="00B46AE1">
        <w:trPr>
          <w:trHeight w:val="421"/>
        </w:trPr>
        <w:tc>
          <w:tcPr>
            <w:tcW w:w="1877" w:type="dxa"/>
            <w:tcBorders>
              <w:left w:val="single" w:sz="8" w:space="0" w:color="000000"/>
            </w:tcBorders>
          </w:tcPr>
          <w:p w:rsidR="008D4653" w:rsidRPr="00B46AE1" w:rsidRDefault="008D4653" w:rsidP="00B46AE1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46AE1">
              <w:rPr>
                <w:rFonts w:ascii="標楷體" w:eastAsia="標楷體" w:hAnsi="標楷體" w:hint="eastAsia"/>
                <w:sz w:val="24"/>
                <w:szCs w:val="24"/>
              </w:rPr>
              <w:t>維生素免疫分析</w:t>
            </w:r>
          </w:p>
        </w:tc>
        <w:tc>
          <w:tcPr>
            <w:tcW w:w="3854" w:type="dxa"/>
          </w:tcPr>
          <w:p w:rsidR="008D4653" w:rsidRPr="00B46AE1" w:rsidRDefault="008D4653" w:rsidP="00B46AE1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46AE1">
              <w:rPr>
                <w:rFonts w:ascii="標楷體" w:eastAsia="標楷體" w:hAnsi="標楷體" w:hint="eastAsia"/>
                <w:sz w:val="24"/>
                <w:szCs w:val="24"/>
              </w:rPr>
              <w:t>維生素</w:t>
            </w:r>
            <w:r w:rsidRPr="00B46AE1">
              <w:rPr>
                <w:rFonts w:ascii="標楷體" w:eastAsia="標楷體" w:hAnsi="標楷體"/>
                <w:sz w:val="24"/>
                <w:szCs w:val="24"/>
              </w:rPr>
              <w:t xml:space="preserve"> Vit D</w:t>
            </w:r>
          </w:p>
        </w:tc>
        <w:tc>
          <w:tcPr>
            <w:tcW w:w="1540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B46AE1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</w:tr>
      <w:tr w:rsidR="008D4653" w:rsidRPr="007C1274" w:rsidTr="00B46AE1">
        <w:trPr>
          <w:trHeight w:val="414"/>
        </w:trPr>
        <w:tc>
          <w:tcPr>
            <w:tcW w:w="1877" w:type="dxa"/>
            <w:vMerge w:val="restart"/>
            <w:tcBorders>
              <w:left w:val="single" w:sz="8" w:space="0" w:color="000000"/>
            </w:tcBorders>
          </w:tcPr>
          <w:p w:rsidR="008D4653" w:rsidRPr="00B46AE1" w:rsidRDefault="008D4653" w:rsidP="00B46AE1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8D4653" w:rsidRPr="00B46AE1" w:rsidRDefault="008D4653" w:rsidP="00B46AE1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8D4653" w:rsidRPr="00B46AE1" w:rsidRDefault="008D4653" w:rsidP="00B46AE1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8D4653" w:rsidRPr="00B46AE1" w:rsidRDefault="008D4653" w:rsidP="00B46AE1">
            <w:pPr>
              <w:pStyle w:val="TableParagraph"/>
              <w:spacing w:before="18" w:line="280" w:lineRule="exact"/>
              <w:ind w:left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8D4653" w:rsidRPr="00B46AE1" w:rsidRDefault="008D4653" w:rsidP="00B46AE1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46AE1">
              <w:rPr>
                <w:rFonts w:ascii="標楷體" w:eastAsia="標楷體" w:hAnsi="標楷體" w:hint="eastAsia"/>
                <w:sz w:val="24"/>
                <w:szCs w:val="24"/>
              </w:rPr>
              <w:t>腫瘤標記</w:t>
            </w:r>
          </w:p>
        </w:tc>
        <w:tc>
          <w:tcPr>
            <w:tcW w:w="3854" w:type="dxa"/>
          </w:tcPr>
          <w:p w:rsidR="008D4653" w:rsidRPr="00B46AE1" w:rsidRDefault="008D4653" w:rsidP="00B46AE1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46AE1">
              <w:rPr>
                <w:rFonts w:ascii="標楷體" w:eastAsia="標楷體" w:hAnsi="標楷體"/>
                <w:sz w:val="24"/>
                <w:szCs w:val="24"/>
              </w:rPr>
              <w:t>AFP(</w:t>
            </w:r>
            <w:r w:rsidRPr="00B46AE1">
              <w:rPr>
                <w:rFonts w:ascii="標楷體" w:eastAsia="標楷體" w:hAnsi="標楷體" w:hint="eastAsia"/>
                <w:sz w:val="24"/>
                <w:szCs w:val="24"/>
              </w:rPr>
              <w:t>甲型</w:t>
            </w:r>
            <w:r w:rsidRPr="00B46AE1">
              <w:rPr>
                <w:rFonts w:ascii="標楷體" w:eastAsia="標楷體" w:hAnsi="標楷體"/>
                <w:sz w:val="24"/>
                <w:szCs w:val="24"/>
              </w:rPr>
              <w:t>-</w:t>
            </w:r>
            <w:r w:rsidRPr="00B46AE1">
              <w:rPr>
                <w:rFonts w:ascii="標楷體" w:eastAsia="標楷體" w:hAnsi="標楷體" w:hint="eastAsia"/>
                <w:sz w:val="24"/>
                <w:szCs w:val="24"/>
              </w:rPr>
              <w:t>胎兒蛋白</w:t>
            </w:r>
            <w:r w:rsidRPr="00B46AE1">
              <w:rPr>
                <w:rFonts w:ascii="標楷體" w:eastAsia="標楷體" w:hAnsi="標楷體"/>
                <w:sz w:val="24"/>
                <w:szCs w:val="24"/>
              </w:rPr>
              <w:t>)</w:t>
            </w:r>
          </w:p>
        </w:tc>
        <w:tc>
          <w:tcPr>
            <w:tcW w:w="1540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B46AE1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B46AE1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B46AE1">
              <w:rPr>
                <w:sz w:val="32"/>
                <w:szCs w:val="32"/>
              </w:rPr>
              <w:t>●</w:t>
            </w:r>
          </w:p>
        </w:tc>
      </w:tr>
      <w:tr w:rsidR="008D4653" w:rsidRPr="007C1274" w:rsidTr="00B46AE1">
        <w:trPr>
          <w:trHeight w:val="405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D4653" w:rsidRPr="00B46AE1" w:rsidRDefault="008D4653" w:rsidP="00B46AE1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D4653" w:rsidRPr="00B46AE1" w:rsidRDefault="008D4653" w:rsidP="00B46AE1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46AE1">
              <w:rPr>
                <w:rFonts w:ascii="標楷體" w:eastAsia="標楷體" w:hAnsi="標楷體"/>
                <w:sz w:val="24"/>
                <w:szCs w:val="24"/>
              </w:rPr>
              <w:t>CEA(</w:t>
            </w:r>
            <w:r w:rsidRPr="00B46AE1">
              <w:rPr>
                <w:rFonts w:ascii="標楷體" w:eastAsia="標楷體" w:hAnsi="標楷體" w:hint="eastAsia"/>
                <w:sz w:val="24"/>
                <w:szCs w:val="24"/>
              </w:rPr>
              <w:t>癌胚胎抗原</w:t>
            </w:r>
            <w:r w:rsidRPr="00B46AE1">
              <w:rPr>
                <w:rFonts w:ascii="標楷體" w:eastAsia="標楷體" w:hAnsi="標楷體"/>
                <w:sz w:val="24"/>
                <w:szCs w:val="24"/>
              </w:rPr>
              <w:t>)</w:t>
            </w:r>
          </w:p>
        </w:tc>
        <w:tc>
          <w:tcPr>
            <w:tcW w:w="1540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B46AE1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B46AE1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B46AE1">
              <w:rPr>
                <w:sz w:val="32"/>
                <w:szCs w:val="32"/>
              </w:rPr>
              <w:t>●</w:t>
            </w:r>
          </w:p>
        </w:tc>
      </w:tr>
      <w:tr w:rsidR="008D4653" w:rsidRPr="007C1274" w:rsidTr="00B46AE1">
        <w:trPr>
          <w:trHeight w:val="426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D4653" w:rsidRPr="00B46AE1" w:rsidRDefault="008D4653" w:rsidP="00B46AE1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D4653" w:rsidRPr="00B46AE1" w:rsidRDefault="008D4653" w:rsidP="00B46AE1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46AE1">
              <w:rPr>
                <w:rFonts w:ascii="標楷體" w:eastAsia="標楷體" w:hAnsi="標楷體"/>
                <w:sz w:val="24"/>
                <w:szCs w:val="24"/>
              </w:rPr>
              <w:t>CA199(</w:t>
            </w:r>
            <w:r w:rsidRPr="00B46AE1">
              <w:rPr>
                <w:rFonts w:ascii="標楷體" w:eastAsia="標楷體" w:hAnsi="標楷體" w:hint="eastAsia"/>
                <w:sz w:val="24"/>
                <w:szCs w:val="24"/>
              </w:rPr>
              <w:t>腫瘤標記</w:t>
            </w:r>
            <w:r w:rsidRPr="00B46AE1">
              <w:rPr>
                <w:rFonts w:ascii="標楷體" w:eastAsia="標楷體" w:hAnsi="標楷體"/>
                <w:sz w:val="24"/>
                <w:szCs w:val="24"/>
              </w:rPr>
              <w:t>)</w:t>
            </w:r>
          </w:p>
        </w:tc>
        <w:tc>
          <w:tcPr>
            <w:tcW w:w="1540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B46AE1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B46AE1">
              <w:rPr>
                <w:sz w:val="32"/>
                <w:szCs w:val="32"/>
              </w:rPr>
              <w:t>●</w:t>
            </w:r>
          </w:p>
        </w:tc>
      </w:tr>
      <w:tr w:rsidR="008D4653" w:rsidRPr="007C1274" w:rsidTr="00B46AE1">
        <w:trPr>
          <w:trHeight w:val="417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D4653" w:rsidRPr="00B46AE1" w:rsidRDefault="008D4653" w:rsidP="00B46AE1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D4653" w:rsidRPr="00B46AE1" w:rsidRDefault="008D4653" w:rsidP="00B46AE1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46AE1">
              <w:rPr>
                <w:rFonts w:ascii="標楷體" w:eastAsia="標楷體" w:hAnsi="標楷體"/>
                <w:sz w:val="24"/>
                <w:szCs w:val="24"/>
              </w:rPr>
              <w:t xml:space="preserve">EB </w:t>
            </w:r>
            <w:r w:rsidRPr="00B46AE1">
              <w:rPr>
                <w:rFonts w:ascii="標楷體" w:eastAsia="標楷體" w:hAnsi="標楷體" w:hint="eastAsia"/>
                <w:sz w:val="24"/>
                <w:szCs w:val="24"/>
              </w:rPr>
              <w:t>病毒</w:t>
            </w:r>
            <w:r w:rsidRPr="00B46AE1">
              <w:rPr>
                <w:rFonts w:ascii="標楷體" w:eastAsia="標楷體" w:hAnsi="標楷體"/>
                <w:sz w:val="24"/>
                <w:szCs w:val="24"/>
              </w:rPr>
              <w:t xml:space="preserve"> IgA </w:t>
            </w:r>
            <w:r w:rsidRPr="00B46AE1">
              <w:rPr>
                <w:rFonts w:ascii="標楷體" w:eastAsia="標楷體" w:hAnsi="標楷體" w:hint="eastAsia"/>
                <w:sz w:val="24"/>
                <w:szCs w:val="24"/>
              </w:rPr>
              <w:t>抗體</w:t>
            </w:r>
          </w:p>
        </w:tc>
        <w:tc>
          <w:tcPr>
            <w:tcW w:w="1540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B46AE1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B46AE1">
              <w:rPr>
                <w:sz w:val="32"/>
                <w:szCs w:val="32"/>
              </w:rPr>
              <w:t>●</w:t>
            </w:r>
          </w:p>
        </w:tc>
      </w:tr>
      <w:tr w:rsidR="008D4653" w:rsidRPr="007C1274" w:rsidTr="00B46AE1">
        <w:trPr>
          <w:trHeight w:val="410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D4653" w:rsidRPr="00B46AE1" w:rsidRDefault="008D4653" w:rsidP="00B46AE1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D4653" w:rsidRPr="00B46AE1" w:rsidRDefault="008D4653" w:rsidP="00B46AE1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46AE1">
              <w:rPr>
                <w:rFonts w:ascii="標楷體" w:eastAsia="標楷體" w:hAnsi="標楷體"/>
                <w:color w:val="0000FF"/>
                <w:sz w:val="24"/>
                <w:szCs w:val="24"/>
              </w:rPr>
              <w:t>PSA(</w:t>
            </w:r>
            <w:r w:rsidRPr="00B46AE1">
              <w:rPr>
                <w:rFonts w:ascii="標楷體" w:eastAsia="標楷體" w:hAnsi="標楷體" w:hint="eastAsia"/>
                <w:color w:val="0000FF"/>
                <w:sz w:val="24"/>
                <w:szCs w:val="24"/>
              </w:rPr>
              <w:t>男性攝護腺癌篩檢</w:t>
            </w:r>
            <w:r w:rsidRPr="00B46AE1">
              <w:rPr>
                <w:rFonts w:ascii="標楷體" w:eastAsia="標楷體" w:hAnsi="標楷體"/>
                <w:color w:val="0000FF"/>
                <w:sz w:val="24"/>
                <w:szCs w:val="24"/>
              </w:rPr>
              <w:t>)</w:t>
            </w:r>
          </w:p>
        </w:tc>
        <w:tc>
          <w:tcPr>
            <w:tcW w:w="1540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B46AE1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B46AE1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B46AE1">
              <w:rPr>
                <w:sz w:val="32"/>
                <w:szCs w:val="32"/>
              </w:rPr>
              <w:t>●</w:t>
            </w:r>
          </w:p>
        </w:tc>
      </w:tr>
      <w:tr w:rsidR="008D4653" w:rsidRPr="007C1274" w:rsidTr="00B46AE1">
        <w:trPr>
          <w:trHeight w:val="417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D4653" w:rsidRPr="00B46AE1" w:rsidRDefault="008D4653" w:rsidP="00B46AE1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D4653" w:rsidRPr="00B46AE1" w:rsidRDefault="008D4653" w:rsidP="00B46AE1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46AE1">
              <w:rPr>
                <w:rFonts w:ascii="標楷體" w:eastAsia="標楷體" w:hAnsi="標楷體"/>
                <w:color w:val="FF0000"/>
                <w:sz w:val="24"/>
                <w:szCs w:val="24"/>
              </w:rPr>
              <w:t>CA125(</w:t>
            </w:r>
            <w:r w:rsidRPr="00B46AE1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女性卵巢癌篩檢</w:t>
            </w:r>
            <w:r w:rsidRPr="00B46AE1">
              <w:rPr>
                <w:rFonts w:ascii="標楷體" w:eastAsia="標楷體" w:hAnsi="標楷體"/>
                <w:color w:val="FF0000"/>
                <w:sz w:val="24"/>
                <w:szCs w:val="24"/>
              </w:rPr>
              <w:t>)</w:t>
            </w:r>
          </w:p>
        </w:tc>
        <w:tc>
          <w:tcPr>
            <w:tcW w:w="1540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B46AE1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B46AE1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B46AE1">
              <w:rPr>
                <w:sz w:val="32"/>
                <w:szCs w:val="32"/>
              </w:rPr>
              <w:t>●</w:t>
            </w:r>
          </w:p>
        </w:tc>
      </w:tr>
      <w:tr w:rsidR="008D4653" w:rsidRPr="007C1274" w:rsidTr="00B46AE1">
        <w:trPr>
          <w:trHeight w:val="414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D4653" w:rsidRPr="00B46AE1" w:rsidRDefault="008D4653" w:rsidP="00B46AE1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D4653" w:rsidRPr="00B46AE1" w:rsidRDefault="008D4653" w:rsidP="00B46AE1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46AE1">
              <w:rPr>
                <w:rFonts w:ascii="標楷體" w:eastAsia="標楷體" w:hAnsi="標楷體"/>
                <w:color w:val="0000FF"/>
                <w:sz w:val="24"/>
                <w:szCs w:val="24"/>
              </w:rPr>
              <w:t>B-HCG(</w:t>
            </w:r>
            <w:r w:rsidRPr="00B46AE1">
              <w:rPr>
                <w:rFonts w:ascii="標楷體" w:eastAsia="標楷體" w:hAnsi="標楷體" w:hint="eastAsia"/>
                <w:color w:val="0000FF"/>
                <w:sz w:val="24"/>
                <w:szCs w:val="24"/>
              </w:rPr>
              <w:t>男性睪丸癌</w:t>
            </w:r>
            <w:r w:rsidRPr="00B46AE1">
              <w:rPr>
                <w:rFonts w:ascii="標楷體" w:eastAsia="標楷體" w:hAnsi="標楷體"/>
                <w:color w:val="0000FF"/>
                <w:sz w:val="24"/>
                <w:szCs w:val="24"/>
              </w:rPr>
              <w:t>)</w:t>
            </w:r>
          </w:p>
        </w:tc>
        <w:tc>
          <w:tcPr>
            <w:tcW w:w="1540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B46AE1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B46AE1">
              <w:rPr>
                <w:sz w:val="32"/>
                <w:szCs w:val="32"/>
              </w:rPr>
              <w:t>●</w:t>
            </w:r>
          </w:p>
        </w:tc>
      </w:tr>
      <w:tr w:rsidR="008D4653" w:rsidRPr="007C1274" w:rsidTr="00B46AE1">
        <w:trPr>
          <w:trHeight w:val="417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D4653" w:rsidRPr="00B46AE1" w:rsidRDefault="008D4653" w:rsidP="00B46AE1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D4653" w:rsidRPr="00B46AE1" w:rsidRDefault="008D4653" w:rsidP="00B46AE1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46AE1">
              <w:rPr>
                <w:rFonts w:ascii="標楷體" w:eastAsia="標楷體" w:hAnsi="標楷體"/>
                <w:color w:val="FF0000"/>
                <w:sz w:val="24"/>
                <w:szCs w:val="24"/>
              </w:rPr>
              <w:t>CA153(</w:t>
            </w:r>
            <w:r w:rsidRPr="00B46AE1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女性乳癌篩檢</w:t>
            </w:r>
            <w:r w:rsidRPr="00B46AE1">
              <w:rPr>
                <w:rFonts w:ascii="標楷體" w:eastAsia="標楷體" w:hAnsi="標楷體"/>
                <w:color w:val="FF0000"/>
                <w:sz w:val="24"/>
                <w:szCs w:val="24"/>
              </w:rPr>
              <w:t>)</w:t>
            </w:r>
          </w:p>
        </w:tc>
        <w:tc>
          <w:tcPr>
            <w:tcW w:w="1540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B46AE1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B46AE1">
              <w:rPr>
                <w:sz w:val="32"/>
                <w:szCs w:val="32"/>
              </w:rPr>
              <w:t>●</w:t>
            </w:r>
          </w:p>
        </w:tc>
      </w:tr>
      <w:tr w:rsidR="008D4653" w:rsidRPr="007C1274" w:rsidTr="00B46AE1">
        <w:trPr>
          <w:trHeight w:val="414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D4653" w:rsidRPr="00B46AE1" w:rsidRDefault="008D4653" w:rsidP="00B46AE1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D4653" w:rsidRPr="00B46AE1" w:rsidRDefault="008D4653" w:rsidP="00B46AE1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46AE1">
              <w:rPr>
                <w:rFonts w:ascii="標楷體" w:eastAsia="標楷體" w:hAnsi="標楷體"/>
                <w:sz w:val="24"/>
                <w:szCs w:val="24"/>
              </w:rPr>
              <w:t xml:space="preserve">Cyfra21-1 </w:t>
            </w:r>
            <w:r w:rsidRPr="00B46AE1">
              <w:rPr>
                <w:rFonts w:ascii="標楷體" w:eastAsia="標楷體" w:hAnsi="標楷體" w:hint="eastAsia"/>
                <w:sz w:val="24"/>
                <w:szCs w:val="24"/>
              </w:rPr>
              <w:t>肺癌</w:t>
            </w:r>
          </w:p>
        </w:tc>
        <w:tc>
          <w:tcPr>
            <w:tcW w:w="1540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B46AE1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B46AE1">
              <w:rPr>
                <w:sz w:val="32"/>
                <w:szCs w:val="32"/>
              </w:rPr>
              <w:t>●</w:t>
            </w:r>
          </w:p>
        </w:tc>
      </w:tr>
      <w:tr w:rsidR="008D4653" w:rsidRPr="007C1274" w:rsidTr="00B46AE1">
        <w:trPr>
          <w:trHeight w:val="417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D4653" w:rsidRPr="00B46AE1" w:rsidRDefault="008D4653" w:rsidP="00B46AE1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D4653" w:rsidRPr="00B46AE1" w:rsidRDefault="008D4653" w:rsidP="00B46AE1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46AE1">
              <w:rPr>
                <w:rFonts w:ascii="標楷體" w:eastAsia="標楷體" w:hAnsi="標楷體"/>
                <w:sz w:val="24"/>
                <w:szCs w:val="24"/>
              </w:rPr>
              <w:t xml:space="preserve">CA72-4 </w:t>
            </w:r>
            <w:r w:rsidRPr="00B46AE1">
              <w:rPr>
                <w:rFonts w:ascii="標楷體" w:eastAsia="標楷體" w:hAnsi="標楷體" w:hint="eastAsia"/>
                <w:sz w:val="24"/>
                <w:szCs w:val="24"/>
              </w:rPr>
              <w:t>胃</w:t>
            </w:r>
            <w:r w:rsidRPr="00B46AE1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B46AE1">
              <w:rPr>
                <w:rFonts w:ascii="標楷體" w:eastAsia="標楷體" w:hAnsi="標楷體" w:hint="eastAsia"/>
                <w:sz w:val="24"/>
                <w:szCs w:val="24"/>
              </w:rPr>
              <w:t>癌</w:t>
            </w:r>
          </w:p>
        </w:tc>
        <w:tc>
          <w:tcPr>
            <w:tcW w:w="1540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B46AE1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B46AE1">
              <w:rPr>
                <w:sz w:val="32"/>
                <w:szCs w:val="32"/>
              </w:rPr>
              <w:t>●</w:t>
            </w:r>
          </w:p>
        </w:tc>
      </w:tr>
      <w:tr w:rsidR="008D4653" w:rsidRPr="007C1274" w:rsidTr="00B46AE1">
        <w:trPr>
          <w:trHeight w:val="359"/>
        </w:trPr>
        <w:tc>
          <w:tcPr>
            <w:tcW w:w="1877" w:type="dxa"/>
            <w:tcBorders>
              <w:left w:val="single" w:sz="8" w:space="0" w:color="000000"/>
            </w:tcBorders>
          </w:tcPr>
          <w:p w:rsidR="008D4653" w:rsidRPr="00B46AE1" w:rsidRDefault="008D4653" w:rsidP="00B46AE1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46AE1">
              <w:rPr>
                <w:rFonts w:ascii="標楷體" w:eastAsia="標楷體" w:hAnsi="標楷體"/>
                <w:sz w:val="24"/>
                <w:szCs w:val="24"/>
              </w:rPr>
              <w:t xml:space="preserve">X </w:t>
            </w:r>
            <w:r w:rsidRPr="00B46AE1">
              <w:rPr>
                <w:rFonts w:ascii="標楷體" w:eastAsia="標楷體" w:hAnsi="標楷體" w:hint="eastAsia"/>
                <w:sz w:val="24"/>
                <w:szCs w:val="24"/>
              </w:rPr>
              <w:t>光檢查</w:t>
            </w:r>
          </w:p>
        </w:tc>
        <w:tc>
          <w:tcPr>
            <w:tcW w:w="3854" w:type="dxa"/>
          </w:tcPr>
          <w:p w:rsidR="008D4653" w:rsidRPr="00B46AE1" w:rsidRDefault="008D4653" w:rsidP="00B46AE1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46AE1">
              <w:rPr>
                <w:rFonts w:ascii="標楷體" w:eastAsia="標楷體" w:hAnsi="標楷體" w:hint="eastAsia"/>
                <w:sz w:val="24"/>
                <w:szCs w:val="24"/>
              </w:rPr>
              <w:t>胸部</w:t>
            </w:r>
          </w:p>
        </w:tc>
        <w:tc>
          <w:tcPr>
            <w:tcW w:w="1540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B46AE1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B46AE1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B46AE1">
              <w:rPr>
                <w:sz w:val="32"/>
                <w:szCs w:val="32"/>
              </w:rPr>
              <w:t>●</w:t>
            </w:r>
          </w:p>
        </w:tc>
      </w:tr>
      <w:tr w:rsidR="008D4653" w:rsidRPr="007C1274" w:rsidTr="00B46AE1">
        <w:trPr>
          <w:trHeight w:val="414"/>
        </w:trPr>
        <w:tc>
          <w:tcPr>
            <w:tcW w:w="1877" w:type="dxa"/>
            <w:tcBorders>
              <w:left w:val="single" w:sz="8" w:space="0" w:color="000000"/>
            </w:tcBorders>
          </w:tcPr>
          <w:p w:rsidR="008D4653" w:rsidRPr="00B46AE1" w:rsidRDefault="008D4653" w:rsidP="00B46AE1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46AE1">
              <w:rPr>
                <w:rFonts w:ascii="標楷體" w:eastAsia="標楷體" w:hAnsi="標楷體" w:hint="eastAsia"/>
                <w:sz w:val="24"/>
                <w:szCs w:val="24"/>
              </w:rPr>
              <w:t>心電圖</w:t>
            </w:r>
          </w:p>
        </w:tc>
        <w:tc>
          <w:tcPr>
            <w:tcW w:w="3854" w:type="dxa"/>
          </w:tcPr>
          <w:p w:rsidR="008D4653" w:rsidRPr="00B46AE1" w:rsidRDefault="008D4653" w:rsidP="00B46AE1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46AE1">
              <w:rPr>
                <w:rFonts w:ascii="標楷體" w:eastAsia="標楷體" w:hAnsi="標楷體" w:hint="eastAsia"/>
                <w:sz w:val="24"/>
                <w:szCs w:val="24"/>
              </w:rPr>
              <w:t>靜電式心電圖</w:t>
            </w:r>
          </w:p>
        </w:tc>
        <w:tc>
          <w:tcPr>
            <w:tcW w:w="1540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B46AE1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B46AE1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B46AE1">
              <w:rPr>
                <w:sz w:val="32"/>
                <w:szCs w:val="32"/>
              </w:rPr>
              <w:t>●</w:t>
            </w:r>
          </w:p>
        </w:tc>
      </w:tr>
      <w:tr w:rsidR="008D4653" w:rsidRPr="007C1274" w:rsidTr="00B46AE1">
        <w:trPr>
          <w:trHeight w:val="719"/>
        </w:trPr>
        <w:tc>
          <w:tcPr>
            <w:tcW w:w="1877" w:type="dxa"/>
          </w:tcPr>
          <w:p w:rsidR="008D4653" w:rsidRPr="00B46AE1" w:rsidRDefault="008D4653" w:rsidP="00B46AE1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46AE1">
              <w:rPr>
                <w:rFonts w:ascii="標楷體" w:eastAsia="標楷體" w:hAnsi="標楷體" w:hint="eastAsia"/>
                <w:sz w:val="24"/>
                <w:szCs w:val="24"/>
              </w:rPr>
              <w:t>自律神經檢查</w:t>
            </w:r>
          </w:p>
        </w:tc>
        <w:tc>
          <w:tcPr>
            <w:tcW w:w="3854" w:type="dxa"/>
          </w:tcPr>
          <w:p w:rsidR="008D4653" w:rsidRPr="00B46AE1" w:rsidRDefault="008D4653" w:rsidP="00B46AE1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46AE1">
              <w:rPr>
                <w:rFonts w:ascii="標楷體" w:eastAsia="標楷體" w:hAnsi="標楷體" w:hint="eastAsia"/>
                <w:sz w:val="24"/>
                <w:szCs w:val="24"/>
              </w:rPr>
              <w:t>心律不整、心肌肥厚、心肌缺氧、傳導阻滯等</w:t>
            </w:r>
          </w:p>
        </w:tc>
        <w:tc>
          <w:tcPr>
            <w:tcW w:w="1540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B46AE1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</w:tr>
      <w:tr w:rsidR="008D4653" w:rsidRPr="00256B81" w:rsidTr="00B46AE1">
        <w:trPr>
          <w:trHeight w:val="417"/>
        </w:trPr>
        <w:tc>
          <w:tcPr>
            <w:tcW w:w="1877" w:type="dxa"/>
            <w:vMerge w:val="restart"/>
            <w:tcBorders>
              <w:left w:val="single" w:sz="8" w:space="0" w:color="000000"/>
            </w:tcBorders>
          </w:tcPr>
          <w:p w:rsidR="008D4653" w:rsidRPr="00B46AE1" w:rsidRDefault="008D4653" w:rsidP="00B46AE1">
            <w:pPr>
              <w:pStyle w:val="TableParagraph"/>
              <w:spacing w:before="136"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46AE1">
              <w:rPr>
                <w:rFonts w:ascii="標楷體" w:eastAsia="標楷體" w:hAnsi="標楷體" w:hint="eastAsia"/>
                <w:sz w:val="24"/>
                <w:szCs w:val="24"/>
              </w:rPr>
              <w:t>超音波檢查</w:t>
            </w:r>
          </w:p>
        </w:tc>
        <w:tc>
          <w:tcPr>
            <w:tcW w:w="3854" w:type="dxa"/>
          </w:tcPr>
          <w:p w:rsidR="008D4653" w:rsidRPr="00B46AE1" w:rsidRDefault="008D4653" w:rsidP="00B46AE1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46AE1">
              <w:rPr>
                <w:rFonts w:ascii="標楷體" w:eastAsia="標楷體" w:hAnsi="標楷體" w:hint="eastAsia"/>
                <w:sz w:val="24"/>
                <w:szCs w:val="24"/>
              </w:rPr>
              <w:t>腹部超音波</w:t>
            </w:r>
          </w:p>
        </w:tc>
        <w:tc>
          <w:tcPr>
            <w:tcW w:w="1540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B46AE1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B46AE1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B46AE1">
              <w:rPr>
                <w:sz w:val="32"/>
                <w:szCs w:val="32"/>
              </w:rPr>
              <w:t>●</w:t>
            </w:r>
          </w:p>
        </w:tc>
      </w:tr>
      <w:tr w:rsidR="008D4653" w:rsidRPr="00256B81" w:rsidTr="00B46AE1">
        <w:trPr>
          <w:trHeight w:val="410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D4653" w:rsidRPr="00B46AE1" w:rsidRDefault="008D4653" w:rsidP="00B46AE1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D4653" w:rsidRPr="00B46AE1" w:rsidRDefault="008D4653" w:rsidP="00B46AE1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46AE1">
              <w:rPr>
                <w:rFonts w:ascii="標楷體" w:eastAsia="標楷體" w:hAnsi="標楷體" w:hint="eastAsia"/>
                <w:sz w:val="24"/>
                <w:szCs w:val="24"/>
              </w:rPr>
              <w:t>心臟超音波</w:t>
            </w:r>
          </w:p>
        </w:tc>
        <w:tc>
          <w:tcPr>
            <w:tcW w:w="1540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B46AE1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B46AE1">
              <w:rPr>
                <w:sz w:val="32"/>
                <w:szCs w:val="32"/>
              </w:rPr>
              <w:t>●</w:t>
            </w:r>
          </w:p>
        </w:tc>
      </w:tr>
      <w:tr w:rsidR="008D4653" w:rsidRPr="00256B81" w:rsidTr="00B46AE1">
        <w:trPr>
          <w:trHeight w:val="402"/>
        </w:trPr>
        <w:tc>
          <w:tcPr>
            <w:tcW w:w="1877" w:type="dxa"/>
            <w:vMerge w:val="restart"/>
            <w:tcBorders>
              <w:left w:val="single" w:sz="8" w:space="0" w:color="000000"/>
            </w:tcBorders>
          </w:tcPr>
          <w:p w:rsidR="008D4653" w:rsidRPr="00B46AE1" w:rsidRDefault="008D4653" w:rsidP="00B46AE1">
            <w:pPr>
              <w:pStyle w:val="TableParagraph"/>
              <w:spacing w:before="12" w:line="280" w:lineRule="exact"/>
              <w:ind w:left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8D4653" w:rsidRPr="00B46AE1" w:rsidRDefault="008D4653" w:rsidP="00B46AE1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46AE1">
              <w:rPr>
                <w:rFonts w:ascii="標楷體" w:eastAsia="標楷體" w:hAnsi="標楷體" w:hint="eastAsia"/>
                <w:sz w:val="24"/>
                <w:szCs w:val="24"/>
              </w:rPr>
              <w:t>內視鏡檢查</w:t>
            </w:r>
          </w:p>
        </w:tc>
        <w:tc>
          <w:tcPr>
            <w:tcW w:w="3854" w:type="dxa"/>
          </w:tcPr>
          <w:p w:rsidR="008D4653" w:rsidRPr="00B46AE1" w:rsidRDefault="008D4653" w:rsidP="00B46AE1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46AE1">
              <w:rPr>
                <w:rFonts w:ascii="標楷體" w:eastAsia="標楷體" w:hAnsi="標楷體" w:hint="eastAsia"/>
                <w:sz w:val="24"/>
                <w:szCs w:val="24"/>
              </w:rPr>
              <w:t>大腸鏡</w:t>
            </w:r>
          </w:p>
        </w:tc>
        <w:tc>
          <w:tcPr>
            <w:tcW w:w="1540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B46AE1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</w:tr>
      <w:tr w:rsidR="008D4653" w:rsidRPr="00256B81" w:rsidTr="00B46AE1">
        <w:trPr>
          <w:trHeight w:val="405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D4653" w:rsidRPr="00B46AE1" w:rsidRDefault="008D4653" w:rsidP="00B46AE1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D4653" w:rsidRPr="00B46AE1" w:rsidRDefault="008D4653" w:rsidP="00B46AE1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46AE1">
              <w:rPr>
                <w:rFonts w:ascii="標楷體" w:eastAsia="標楷體" w:hAnsi="標楷體" w:hint="eastAsia"/>
                <w:sz w:val="24"/>
                <w:szCs w:val="24"/>
              </w:rPr>
              <w:t>胃鏡</w:t>
            </w:r>
          </w:p>
        </w:tc>
        <w:tc>
          <w:tcPr>
            <w:tcW w:w="1540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B46AE1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</w:tr>
      <w:tr w:rsidR="008D4653" w:rsidRPr="00256B81" w:rsidTr="00B46AE1">
        <w:trPr>
          <w:trHeight w:val="349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D4653" w:rsidRPr="00B46AE1" w:rsidRDefault="008D4653" w:rsidP="00B46AE1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D4653" w:rsidRPr="00B46AE1" w:rsidRDefault="008D4653" w:rsidP="00B46AE1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46AE1">
              <w:rPr>
                <w:rFonts w:ascii="標楷體" w:eastAsia="標楷體" w:hAnsi="標楷體" w:hint="eastAsia"/>
                <w:sz w:val="24"/>
                <w:szCs w:val="24"/>
              </w:rPr>
              <w:t>麻醉費</w:t>
            </w:r>
          </w:p>
        </w:tc>
        <w:tc>
          <w:tcPr>
            <w:tcW w:w="1540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B46AE1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</w:tr>
      <w:tr w:rsidR="008D4653" w:rsidRPr="00256B81" w:rsidTr="00B46AE1">
        <w:trPr>
          <w:trHeight w:val="417"/>
        </w:trPr>
        <w:tc>
          <w:tcPr>
            <w:tcW w:w="1877" w:type="dxa"/>
            <w:tcBorders>
              <w:left w:val="single" w:sz="8" w:space="0" w:color="000000"/>
            </w:tcBorders>
          </w:tcPr>
          <w:p w:rsidR="008D4653" w:rsidRPr="00B46AE1" w:rsidRDefault="008D4653" w:rsidP="00B46AE1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46AE1">
              <w:rPr>
                <w:rFonts w:ascii="標楷體" w:eastAsia="標楷體" w:hAnsi="標楷體" w:hint="eastAsia"/>
                <w:sz w:val="24"/>
                <w:szCs w:val="24"/>
              </w:rPr>
              <w:t>骨質密度</w:t>
            </w:r>
          </w:p>
        </w:tc>
        <w:tc>
          <w:tcPr>
            <w:tcW w:w="3854" w:type="dxa"/>
          </w:tcPr>
          <w:p w:rsidR="008D4653" w:rsidRPr="00B46AE1" w:rsidRDefault="008D4653" w:rsidP="00B46AE1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46AE1">
              <w:rPr>
                <w:rFonts w:ascii="標楷體" w:eastAsia="標楷體" w:hAnsi="標楷體" w:hint="eastAsia"/>
                <w:sz w:val="24"/>
                <w:szCs w:val="24"/>
              </w:rPr>
              <w:t>骨質密度檢查</w:t>
            </w:r>
          </w:p>
        </w:tc>
        <w:tc>
          <w:tcPr>
            <w:tcW w:w="1540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B46AE1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B46AE1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B46AE1">
              <w:rPr>
                <w:sz w:val="32"/>
                <w:szCs w:val="32"/>
              </w:rPr>
              <w:t>●</w:t>
            </w:r>
          </w:p>
        </w:tc>
      </w:tr>
      <w:tr w:rsidR="008D4653" w:rsidRPr="00256B81" w:rsidTr="00B46AE1">
        <w:trPr>
          <w:trHeight w:val="561"/>
        </w:trPr>
        <w:tc>
          <w:tcPr>
            <w:tcW w:w="1877" w:type="dxa"/>
            <w:tcBorders>
              <w:left w:val="single" w:sz="8" w:space="0" w:color="000000"/>
            </w:tcBorders>
          </w:tcPr>
          <w:p w:rsidR="008D4653" w:rsidRPr="00B46AE1" w:rsidRDefault="008D4653" w:rsidP="00B46AE1">
            <w:pPr>
              <w:pStyle w:val="TableParagraph"/>
              <w:spacing w:before="76"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46AE1">
              <w:rPr>
                <w:rFonts w:ascii="標楷體" w:eastAsia="標楷體" w:hAnsi="標楷體" w:hint="eastAsia"/>
                <w:sz w:val="24"/>
                <w:szCs w:val="24"/>
              </w:rPr>
              <w:t>磁振造影</w:t>
            </w:r>
          </w:p>
        </w:tc>
        <w:tc>
          <w:tcPr>
            <w:tcW w:w="3854" w:type="dxa"/>
          </w:tcPr>
          <w:p w:rsidR="008D4653" w:rsidRPr="00B46AE1" w:rsidRDefault="008D4653" w:rsidP="00B46AE1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46AE1">
              <w:rPr>
                <w:rFonts w:ascii="標楷體" w:eastAsia="標楷體" w:hAnsi="標楷體" w:hint="eastAsia"/>
                <w:sz w:val="24"/>
                <w:szCs w:val="24"/>
              </w:rPr>
              <w:t>頭頸動脈及全腦磁振造影或全脊椎磁振造影</w:t>
            </w:r>
            <w:r w:rsidRPr="00B46AE1">
              <w:rPr>
                <w:rFonts w:ascii="標楷體" w:eastAsia="標楷體" w:hAnsi="標楷體"/>
                <w:sz w:val="24"/>
                <w:szCs w:val="24"/>
              </w:rPr>
              <w:t>(</w:t>
            </w:r>
            <w:r w:rsidRPr="00B46AE1">
              <w:rPr>
                <w:rFonts w:ascii="標楷體" w:eastAsia="標楷體" w:hAnsi="標楷體" w:hint="eastAsia"/>
                <w:sz w:val="24"/>
                <w:szCs w:val="24"/>
              </w:rPr>
              <w:t>擇一</w:t>
            </w:r>
            <w:r w:rsidRPr="00B46AE1">
              <w:rPr>
                <w:rFonts w:ascii="標楷體" w:eastAsia="標楷體" w:hAnsi="標楷體"/>
                <w:sz w:val="24"/>
                <w:szCs w:val="24"/>
              </w:rPr>
              <w:t>)</w:t>
            </w:r>
          </w:p>
        </w:tc>
        <w:tc>
          <w:tcPr>
            <w:tcW w:w="1540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1" w:type="dxa"/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B46AE1">
              <w:rPr>
                <w:sz w:val="32"/>
                <w:szCs w:val="32"/>
              </w:rPr>
              <w:t>●</w:t>
            </w:r>
          </w:p>
        </w:tc>
      </w:tr>
      <w:tr w:rsidR="008D4653" w:rsidRPr="00256B81" w:rsidTr="00B46AE1">
        <w:trPr>
          <w:trHeight w:val="416"/>
        </w:trPr>
        <w:tc>
          <w:tcPr>
            <w:tcW w:w="5731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8D4653" w:rsidRPr="00B46AE1" w:rsidRDefault="008D4653" w:rsidP="00B46AE1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46AE1">
              <w:rPr>
                <w:rFonts w:ascii="標楷體" w:eastAsia="標楷體" w:hAnsi="標楷體" w:hint="eastAsia"/>
                <w:sz w:val="24"/>
                <w:szCs w:val="24"/>
              </w:rPr>
              <w:t>醫師理學檢查</w:t>
            </w:r>
          </w:p>
        </w:tc>
        <w:tc>
          <w:tcPr>
            <w:tcW w:w="1540" w:type="dxa"/>
            <w:tcBorders>
              <w:bottom w:val="single" w:sz="8" w:space="0" w:color="000000"/>
            </w:tcBorders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B46AE1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  <w:tcBorders>
              <w:bottom w:val="single" w:sz="8" w:space="0" w:color="000000"/>
            </w:tcBorders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B46AE1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tcBorders>
              <w:bottom w:val="single" w:sz="8" w:space="0" w:color="000000"/>
            </w:tcBorders>
          </w:tcPr>
          <w:p w:rsidR="008D4653" w:rsidRPr="00B46AE1" w:rsidRDefault="008D4653" w:rsidP="00B46AE1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B46AE1">
              <w:rPr>
                <w:sz w:val="32"/>
                <w:szCs w:val="32"/>
              </w:rPr>
              <w:t>●</w:t>
            </w:r>
          </w:p>
        </w:tc>
      </w:tr>
    </w:tbl>
    <w:p w:rsidR="008D4653" w:rsidRDefault="008D4653">
      <w:pPr>
        <w:pStyle w:val="BodyText"/>
        <w:spacing w:before="9"/>
        <w:rPr>
          <w:sz w:val="5"/>
        </w:rPr>
      </w:pPr>
    </w:p>
    <w:p w:rsidR="008D4653" w:rsidRPr="008E300A" w:rsidRDefault="008D4653" w:rsidP="008E300A">
      <w:pPr>
        <w:pStyle w:val="BodyText"/>
        <w:spacing w:line="280" w:lineRule="exact"/>
        <w:rPr>
          <w:rFonts w:ascii="標楷體" w:eastAsia="標楷體" w:hAnsi="標楷體"/>
        </w:rPr>
      </w:pPr>
      <w:r w:rsidRPr="008E300A">
        <w:rPr>
          <w:rFonts w:ascii="標楷體" w:eastAsia="標楷體" w:hAnsi="標楷體" w:hint="eastAsia"/>
        </w:rPr>
        <w:t>※衛生福利部桃園醫院健檢中心於民國</w:t>
      </w:r>
      <w:r w:rsidRPr="008E300A">
        <w:rPr>
          <w:rFonts w:ascii="標楷體" w:eastAsia="標楷體" w:hAnsi="標楷體"/>
        </w:rPr>
        <w:t xml:space="preserve"> 106 </w:t>
      </w:r>
      <w:r w:rsidRPr="008E300A">
        <w:rPr>
          <w:rFonts w:ascii="標楷體" w:eastAsia="標楷體" w:hAnsi="標楷體" w:hint="eastAsia"/>
        </w:rPr>
        <w:t>年</w:t>
      </w:r>
      <w:r w:rsidRPr="008E300A">
        <w:rPr>
          <w:rFonts w:ascii="標楷體" w:eastAsia="標楷體" w:hAnsi="標楷體"/>
        </w:rPr>
        <w:t xml:space="preserve"> 3 </w:t>
      </w:r>
      <w:r w:rsidRPr="008E300A">
        <w:rPr>
          <w:rFonts w:ascii="標楷體" w:eastAsia="標楷體" w:hAnsi="標楷體" w:hint="eastAsia"/>
        </w:rPr>
        <w:t>月通過醫策會健康檢查品質認證醫療機構及檢驗科通過</w:t>
      </w:r>
      <w:r w:rsidRPr="008E300A">
        <w:rPr>
          <w:rFonts w:ascii="標楷體" w:eastAsia="標楷體" w:hAnsi="標楷體"/>
        </w:rPr>
        <w:t xml:space="preserve">ISO15189 </w:t>
      </w:r>
      <w:r w:rsidRPr="008E300A">
        <w:rPr>
          <w:rFonts w:ascii="標楷體" w:eastAsia="標楷體" w:hAnsi="標楷體" w:hint="eastAsia"/>
        </w:rPr>
        <w:t>醫學實驗室認證。※加選低輻射劑量胸部電腦斷層</w:t>
      </w:r>
      <w:r w:rsidRPr="008E300A">
        <w:rPr>
          <w:rFonts w:ascii="標楷體" w:eastAsia="標楷體" w:hAnsi="標楷體"/>
        </w:rPr>
        <w:t xml:space="preserve">$4200 </w:t>
      </w:r>
      <w:r w:rsidRPr="008E300A">
        <w:rPr>
          <w:rFonts w:ascii="標楷體" w:eastAsia="標楷體" w:hAnsi="標楷體" w:hint="eastAsia"/>
        </w:rPr>
        <w:t>元。</w:t>
      </w:r>
    </w:p>
    <w:p w:rsidR="008D4653" w:rsidRPr="008E300A" w:rsidRDefault="008D4653" w:rsidP="008E300A">
      <w:pPr>
        <w:pStyle w:val="BodyText"/>
        <w:spacing w:line="280" w:lineRule="exact"/>
        <w:rPr>
          <w:rFonts w:ascii="標楷體" w:eastAsia="標楷體" w:hAnsi="標楷體"/>
        </w:rPr>
      </w:pPr>
      <w:r w:rsidRPr="008E300A">
        <w:rPr>
          <w:rFonts w:ascii="標楷體" w:eastAsia="標楷體" w:hAnsi="標楷體" w:hint="eastAsia"/>
        </w:rPr>
        <w:t>※提供預約名額</w:t>
      </w: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0A0"/>
      </w:tblPr>
      <w:tblGrid>
        <w:gridCol w:w="1526"/>
        <w:gridCol w:w="992"/>
        <w:gridCol w:w="992"/>
        <w:gridCol w:w="993"/>
        <w:gridCol w:w="992"/>
        <w:gridCol w:w="992"/>
        <w:gridCol w:w="3402"/>
      </w:tblGrid>
      <w:tr w:rsidR="008D4653" w:rsidRPr="008E300A" w:rsidTr="008E300A">
        <w:trPr>
          <w:trHeight w:val="407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653" w:rsidRPr="008E300A" w:rsidRDefault="008D4653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val="en-US"/>
              </w:rPr>
              <w:t>方案及名額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653" w:rsidRPr="008E300A" w:rsidRDefault="008D4653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/>
              </w:rPr>
              <w:t>星期一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653" w:rsidRPr="008E300A" w:rsidRDefault="008D4653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/>
              </w:rPr>
              <w:t>星期二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653" w:rsidRPr="008E300A" w:rsidRDefault="008D4653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/>
              </w:rPr>
              <w:t>星期三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653" w:rsidRPr="008E300A" w:rsidRDefault="008D4653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/>
              </w:rPr>
              <w:t>星期四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653" w:rsidRPr="008E300A" w:rsidRDefault="008D4653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/>
              </w:rPr>
              <w:t>星期五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653" w:rsidRPr="008E300A" w:rsidRDefault="008D4653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 w:cs="新細明體"/>
                <w:sz w:val="24"/>
                <w:szCs w:val="24"/>
                <w:lang w:val="en-US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/>
              </w:rPr>
              <w:t>備註</w:t>
            </w:r>
          </w:p>
        </w:tc>
      </w:tr>
      <w:tr w:rsidR="008D4653" w:rsidRPr="008E300A" w:rsidTr="008E300A">
        <w:trPr>
          <w:trHeight w:val="407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653" w:rsidRPr="008E300A" w:rsidRDefault="008D4653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/>
              </w:rPr>
              <w:t>優質健檢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653" w:rsidRPr="008E300A" w:rsidRDefault="008D4653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/>
              </w:rPr>
            </w:pPr>
            <w:r w:rsidRPr="008E300A">
              <w:rPr>
                <w:rFonts w:ascii="標楷體" w:eastAsia="標楷體" w:hAnsi="標楷體" w:cs="新細明體"/>
                <w:sz w:val="24"/>
                <w:szCs w:val="24"/>
                <w:lang w:val="en-US"/>
              </w:rPr>
              <w:t>10</w:t>
            </w: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/>
              </w:rPr>
              <w:t>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653" w:rsidRPr="008E300A" w:rsidRDefault="008D4653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/>
              </w:rPr>
            </w:pPr>
            <w:r w:rsidRPr="008E300A">
              <w:rPr>
                <w:rFonts w:ascii="標楷體" w:eastAsia="標楷體" w:hAnsi="標楷體" w:cs="新細明體"/>
                <w:sz w:val="24"/>
                <w:szCs w:val="24"/>
                <w:lang w:val="en-US"/>
              </w:rPr>
              <w:t>10</w:t>
            </w: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/>
              </w:rPr>
              <w:t>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653" w:rsidRPr="008E300A" w:rsidRDefault="008D4653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/>
              </w:rPr>
            </w:pPr>
            <w:r w:rsidRPr="008E300A">
              <w:rPr>
                <w:rFonts w:ascii="標楷體" w:eastAsia="標楷體" w:hAnsi="標楷體" w:cs="新細明體"/>
                <w:sz w:val="24"/>
                <w:szCs w:val="24"/>
                <w:lang w:val="en-US"/>
              </w:rPr>
              <w:t>5</w:t>
            </w: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/>
              </w:rPr>
              <w:t>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653" w:rsidRPr="008E300A" w:rsidRDefault="008D4653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/>
              </w:rPr>
            </w:pPr>
            <w:r w:rsidRPr="008E300A">
              <w:rPr>
                <w:rFonts w:ascii="標楷體" w:eastAsia="標楷體" w:hAnsi="標楷體" w:cs="新細明體"/>
                <w:sz w:val="24"/>
                <w:szCs w:val="24"/>
                <w:lang w:val="en-US"/>
              </w:rPr>
              <w:t>10</w:t>
            </w: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/>
              </w:rPr>
              <w:t>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653" w:rsidRPr="008E300A" w:rsidRDefault="008D4653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/>
              </w:rPr>
            </w:pPr>
            <w:r w:rsidRPr="008E300A">
              <w:rPr>
                <w:rFonts w:ascii="標楷體" w:eastAsia="標楷體" w:hAnsi="標楷體" w:cs="新細明體"/>
                <w:sz w:val="24"/>
                <w:szCs w:val="24"/>
                <w:lang w:val="en-US"/>
              </w:rPr>
              <w:t>10</w:t>
            </w: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/>
              </w:rPr>
              <w:t>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653" w:rsidRPr="008E300A" w:rsidRDefault="008D4653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val="en-US"/>
              </w:rPr>
              <w:t>須</w:t>
            </w: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/>
              </w:rPr>
              <w:t>於</w:t>
            </w:r>
            <w:r w:rsidRPr="008E300A">
              <w:rPr>
                <w:rFonts w:ascii="標楷體" w:eastAsia="標楷體" w:hAnsi="標楷體" w:cs="新細明體"/>
                <w:sz w:val="24"/>
                <w:szCs w:val="24"/>
                <w:lang w:val="en-US"/>
              </w:rPr>
              <w:t>7</w:t>
            </w: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/>
              </w:rPr>
              <w:t>個工作天前預約</w:t>
            </w:r>
          </w:p>
        </w:tc>
      </w:tr>
      <w:tr w:rsidR="008D4653" w:rsidRPr="008E300A" w:rsidTr="008E300A">
        <w:trPr>
          <w:trHeight w:val="407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653" w:rsidRPr="008E300A" w:rsidRDefault="008D4653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/>
              </w:rPr>
              <w:t>護腸胃健檢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653" w:rsidRPr="008E300A" w:rsidRDefault="008D4653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/>
              </w:rPr>
            </w:pPr>
            <w:r w:rsidRPr="008E300A">
              <w:rPr>
                <w:rFonts w:ascii="標楷體" w:eastAsia="標楷體" w:hAnsi="標楷體" w:cs="新細明體"/>
                <w:sz w:val="24"/>
                <w:szCs w:val="24"/>
                <w:lang w:val="en-US"/>
              </w:rPr>
              <w:t>2</w:t>
            </w: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/>
              </w:rPr>
              <w:t>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653" w:rsidRPr="008E300A" w:rsidRDefault="008D4653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/>
              </w:rPr>
            </w:pPr>
            <w:r w:rsidRPr="008E300A">
              <w:rPr>
                <w:rFonts w:ascii="標楷體" w:eastAsia="標楷體" w:hAnsi="標楷體" w:cs="新細明體"/>
                <w:sz w:val="24"/>
                <w:szCs w:val="24"/>
                <w:lang w:val="en-US"/>
              </w:rPr>
              <w:t>2</w:t>
            </w: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/>
              </w:rPr>
              <w:t>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653" w:rsidRPr="008E300A" w:rsidRDefault="008D4653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/>
              </w:rPr>
            </w:pPr>
            <w:r w:rsidRPr="008E300A">
              <w:rPr>
                <w:rFonts w:ascii="標楷體" w:eastAsia="標楷體" w:hAnsi="標楷體" w:cs="新細明體"/>
                <w:sz w:val="24"/>
                <w:szCs w:val="24"/>
                <w:lang w:val="en-US"/>
              </w:rPr>
              <w:t>2</w:t>
            </w: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/>
              </w:rPr>
              <w:t>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653" w:rsidRPr="008E300A" w:rsidRDefault="008D4653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/>
              </w:rPr>
            </w:pPr>
            <w:r w:rsidRPr="008E300A">
              <w:rPr>
                <w:rFonts w:ascii="標楷體" w:eastAsia="標楷體" w:hAnsi="標楷體" w:cs="新細明體"/>
                <w:sz w:val="24"/>
                <w:szCs w:val="24"/>
                <w:lang w:val="en-US"/>
              </w:rPr>
              <w:t>2</w:t>
            </w: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/>
              </w:rPr>
              <w:t>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653" w:rsidRPr="008E300A" w:rsidRDefault="008D4653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/>
              </w:rPr>
            </w:pPr>
            <w:r w:rsidRPr="008E300A">
              <w:rPr>
                <w:rFonts w:ascii="標楷體" w:eastAsia="標楷體" w:hAnsi="標楷體" w:cs="新細明體"/>
                <w:sz w:val="24"/>
                <w:szCs w:val="24"/>
                <w:lang w:val="en-US"/>
              </w:rPr>
              <w:t>2</w:t>
            </w: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/>
              </w:rPr>
              <w:t>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653" w:rsidRPr="008E300A" w:rsidRDefault="008D4653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val="en-US"/>
              </w:rPr>
              <w:t>須</w:t>
            </w: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/>
              </w:rPr>
              <w:t>於</w:t>
            </w:r>
            <w:r>
              <w:rPr>
                <w:rFonts w:ascii="標楷體" w:eastAsia="標楷體" w:hAnsi="標楷體" w:cs="新細明體"/>
                <w:sz w:val="24"/>
                <w:szCs w:val="24"/>
                <w:lang w:val="en-US"/>
              </w:rPr>
              <w:t>15</w:t>
            </w: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/>
              </w:rPr>
              <w:t>個工作天前預約</w:t>
            </w:r>
          </w:p>
        </w:tc>
      </w:tr>
      <w:tr w:rsidR="008D4653" w:rsidRPr="008E300A" w:rsidTr="008E300A">
        <w:trPr>
          <w:trHeight w:val="425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653" w:rsidRPr="008E300A" w:rsidRDefault="008D4653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/>
              </w:rPr>
              <w:t>護腦健檢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653" w:rsidRPr="008E300A" w:rsidRDefault="008D4653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/>
              </w:rPr>
            </w:pPr>
            <w:r w:rsidRPr="008E300A">
              <w:rPr>
                <w:rFonts w:ascii="標楷體" w:eastAsia="標楷體" w:hAnsi="標楷體" w:cs="新細明體"/>
                <w:sz w:val="24"/>
                <w:szCs w:val="24"/>
                <w:lang w:val="en-US"/>
              </w:rPr>
              <w:t>2</w:t>
            </w: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/>
              </w:rPr>
              <w:t>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653" w:rsidRPr="008E300A" w:rsidRDefault="008D4653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/>
              </w:rPr>
            </w:pPr>
            <w:r w:rsidRPr="008E300A">
              <w:rPr>
                <w:rFonts w:ascii="標楷體" w:eastAsia="標楷體" w:hAnsi="標楷體" w:cs="新細明體"/>
                <w:sz w:val="24"/>
                <w:szCs w:val="24"/>
                <w:lang w:val="en-US"/>
              </w:rPr>
              <w:t>2</w:t>
            </w: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/>
              </w:rPr>
              <w:t>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653" w:rsidRPr="008E300A" w:rsidRDefault="008D4653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/>
              </w:rPr>
            </w:pPr>
            <w:r w:rsidRPr="008E300A">
              <w:rPr>
                <w:rFonts w:ascii="標楷體" w:eastAsia="標楷體" w:hAnsi="標楷體" w:cs="新細明體"/>
                <w:sz w:val="24"/>
                <w:szCs w:val="24"/>
                <w:lang w:val="en-US"/>
              </w:rPr>
              <w:t>2</w:t>
            </w: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/>
              </w:rPr>
              <w:t>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653" w:rsidRPr="008E300A" w:rsidRDefault="008D4653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/>
              </w:rPr>
            </w:pPr>
            <w:r w:rsidRPr="008E300A">
              <w:rPr>
                <w:rFonts w:ascii="標楷體" w:eastAsia="標楷體" w:hAnsi="標楷體" w:cs="新細明體"/>
                <w:sz w:val="24"/>
                <w:szCs w:val="24"/>
                <w:lang w:val="en-US"/>
              </w:rPr>
              <w:t>2</w:t>
            </w: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/>
              </w:rPr>
              <w:t>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653" w:rsidRPr="008E300A" w:rsidRDefault="008D4653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/>
              </w:rPr>
            </w:pPr>
            <w:r w:rsidRPr="008E300A">
              <w:rPr>
                <w:rFonts w:ascii="標楷體" w:eastAsia="標楷體" w:hAnsi="標楷體" w:cs="新細明體"/>
                <w:sz w:val="24"/>
                <w:szCs w:val="24"/>
                <w:lang w:val="en-US"/>
              </w:rPr>
              <w:t>2</w:t>
            </w: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/>
              </w:rPr>
              <w:t>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653" w:rsidRPr="008E300A" w:rsidRDefault="008D4653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val="en-US"/>
              </w:rPr>
              <w:t>須</w:t>
            </w: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/>
              </w:rPr>
              <w:t>於</w:t>
            </w:r>
            <w:r>
              <w:rPr>
                <w:rFonts w:ascii="標楷體" w:eastAsia="標楷體" w:hAnsi="標楷體" w:cs="新細明體"/>
                <w:sz w:val="24"/>
                <w:szCs w:val="24"/>
                <w:lang w:val="en-US"/>
              </w:rPr>
              <w:t>10</w:t>
            </w:r>
            <w:bookmarkStart w:id="0" w:name="_GoBack"/>
            <w:bookmarkEnd w:id="0"/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/>
              </w:rPr>
              <w:t>個工作天前預約</w:t>
            </w:r>
          </w:p>
        </w:tc>
      </w:tr>
    </w:tbl>
    <w:p w:rsidR="008D4653" w:rsidRPr="00256B81" w:rsidRDefault="008D4653" w:rsidP="00256B81">
      <w:pPr>
        <w:pStyle w:val="BodyText"/>
        <w:spacing w:line="360" w:lineRule="exact"/>
        <w:rPr>
          <w:rFonts w:ascii="標楷體" w:eastAsia="標楷體" w:hAnsi="標楷體"/>
        </w:rPr>
      </w:pPr>
    </w:p>
    <w:sectPr w:rsidR="008D4653" w:rsidRPr="00256B81" w:rsidSect="008E300A">
      <w:pgSz w:w="11910" w:h="16840"/>
      <w:pgMar w:top="851" w:right="1021" w:bottom="851" w:left="1021" w:header="851" w:footer="95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653" w:rsidRDefault="008D4653">
      <w:r>
        <w:separator/>
      </w:r>
    </w:p>
  </w:endnote>
  <w:endnote w:type="continuationSeparator" w:id="0">
    <w:p w:rsidR="008D4653" w:rsidRDefault="008D46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CJK JP Regul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653" w:rsidRDefault="008D4653">
    <w:pPr>
      <w:pStyle w:val="BodyText"/>
      <w:spacing w:line="14" w:lineRule="auto"/>
      <w:rPr>
        <w:sz w:val="20"/>
      </w:rPr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.3pt;margin-top:783.05pt;width:188.05pt;height:14pt;z-index:-251654144;mso-position-horizontal-relative:page;mso-position-vertical-relative:page" filled="f" stroked="f">
          <v:textbox inset="0,0,0,0">
            <w:txbxContent>
              <w:p w:rsidR="008D4653" w:rsidRDefault="008D4653">
                <w:pPr>
                  <w:pStyle w:val="BodyText"/>
                  <w:spacing w:line="280" w:lineRule="exact"/>
                  <w:ind w:left="20"/>
                </w:pPr>
                <w:r>
                  <w:rPr>
                    <w:rFonts w:ascii="細明體" w:eastAsia="細明體" w:hAnsi="細明體" w:cs="細明體" w:hint="eastAsia"/>
                  </w:rPr>
                  <w:t>衛生福利部桃園醫院</w:t>
                </w:r>
                <w:r>
                  <w:t xml:space="preserve"> </w:t>
                </w:r>
                <w:r>
                  <w:rPr>
                    <w:rFonts w:ascii="細明體" w:eastAsia="細明體" w:hAnsi="細明體" w:cs="細明體" w:hint="eastAsia"/>
                  </w:rPr>
                  <w:t>健康管理中心</w:t>
                </w:r>
              </w:p>
            </w:txbxContent>
          </v:textbox>
          <w10:wrap anchorx="page" anchory="page"/>
        </v:shape>
      </w:pict>
    </w:r>
    <w:r>
      <w:rPr>
        <w:noProof/>
        <w:lang w:val="en-US"/>
      </w:rPr>
      <w:pict>
        <v:shape id="_x0000_s2051" type="#_x0000_t202" style="position:absolute;margin-left:279.35pt;margin-top:783.85pt;width:106.7pt;height:13.05pt;z-index:-251653120;mso-position-horizontal-relative:page;mso-position-vertical-relative:page" filled="f" stroked="f">
          <v:textbox inset="0,0,0,0">
            <w:txbxContent>
              <w:p w:rsidR="008D4653" w:rsidRDefault="008D4653">
                <w:pPr>
                  <w:spacing w:line="261" w:lineRule="exact"/>
                  <w:ind w:left="20"/>
                </w:pPr>
                <w:r>
                  <w:rPr>
                    <w:rFonts w:ascii="細明體" w:eastAsia="細明體" w:hAnsi="細明體" w:cs="細明體" w:hint="eastAsia"/>
                  </w:rPr>
                  <w:t>地點：</w:t>
                </w:r>
                <w:r>
                  <w:t xml:space="preserve"> </w:t>
                </w:r>
                <w:r>
                  <w:rPr>
                    <w:rFonts w:ascii="細明體" w:eastAsia="細明體" w:hAnsi="細明體" w:cs="細明體" w:hint="eastAsia"/>
                  </w:rPr>
                  <w:t>綜合大樓二樓</w:t>
                </w:r>
              </w:p>
            </w:txbxContent>
          </v:textbox>
          <w10:wrap anchorx="page" anchory="page"/>
        </v:shape>
      </w:pict>
    </w:r>
    <w:r>
      <w:rPr>
        <w:noProof/>
        <w:lang w:val="en-US"/>
      </w:rPr>
      <w:pict>
        <v:shape id="_x0000_s2052" type="#_x0000_t202" style="position:absolute;margin-left:27.3pt;margin-top:797.35pt;width:445.5pt;height:29.8pt;z-index:-251652096;mso-position-horizontal-relative:page;mso-position-vertical-relative:page" filled="f" stroked="f">
          <v:textbox inset="0,0,0,0">
            <w:txbxContent>
              <w:p w:rsidR="008D4653" w:rsidRDefault="008D4653">
                <w:pPr>
                  <w:spacing w:line="265" w:lineRule="exact"/>
                  <w:ind w:left="20"/>
                  <w:rPr>
                    <w:rFonts w:ascii="Arial" w:eastAsia="Times New Roman"/>
                  </w:rPr>
                </w:pPr>
                <w:r>
                  <w:rPr>
                    <w:rFonts w:ascii="Arial" w:eastAsia="Times New Roman"/>
                  </w:rPr>
                  <w:t>(</w:t>
                </w:r>
                <w:r>
                  <w:rPr>
                    <w:rFonts w:ascii="細明體" w:eastAsia="細明體" w:hAnsi="細明體" w:cs="細明體" w:hint="eastAsia"/>
                  </w:rPr>
                  <w:t>桃園市桃園區中山路</w:t>
                </w:r>
                <w:r>
                  <w:t xml:space="preserve"> </w:t>
                </w:r>
                <w:r>
                  <w:rPr>
                    <w:rFonts w:ascii="Arial" w:eastAsia="Times New Roman"/>
                  </w:rPr>
                  <w:t xml:space="preserve">1492 </w:t>
                </w:r>
                <w:r>
                  <w:rPr>
                    <w:rFonts w:ascii="細明體" w:eastAsia="細明體" w:hAnsi="細明體" w:cs="細明體" w:hint="eastAsia"/>
                  </w:rPr>
                  <w:t>號</w:t>
                </w:r>
                <w:r>
                  <w:rPr>
                    <w:rFonts w:ascii="Arial" w:eastAsia="Times New Roman"/>
                  </w:rPr>
                  <w:t xml:space="preserve">) </w:t>
                </w:r>
                <w:r>
                  <w:rPr>
                    <w:rFonts w:ascii="細明體" w:eastAsia="細明體" w:hAnsi="細明體" w:cs="細明體" w:hint="eastAsia"/>
                  </w:rPr>
                  <w:t>諮詢專線：</w:t>
                </w:r>
                <w:r>
                  <w:rPr>
                    <w:rFonts w:ascii="Arial" w:eastAsia="Times New Roman"/>
                  </w:rPr>
                  <w:t xml:space="preserve">03-3699721 </w:t>
                </w:r>
                <w:r>
                  <w:rPr>
                    <w:rFonts w:ascii="細明體" w:eastAsia="細明體" w:hAnsi="細明體" w:cs="細明體" w:hint="eastAsia"/>
                  </w:rPr>
                  <w:t>分機</w:t>
                </w:r>
                <w:r>
                  <w:t xml:space="preserve"> </w:t>
                </w:r>
                <w:r>
                  <w:rPr>
                    <w:rFonts w:ascii="Arial" w:eastAsia="Times New Roman"/>
                  </w:rPr>
                  <w:t>1221</w:t>
                </w:r>
                <w:r>
                  <w:rPr>
                    <w:rFonts w:ascii="細明體" w:eastAsia="細明體" w:hAnsi="細明體" w:cs="細明體" w:hint="eastAsia"/>
                  </w:rPr>
                  <w:t>，</w:t>
                </w:r>
                <w:r>
                  <w:rPr>
                    <w:rFonts w:ascii="Arial" w:eastAsia="Times New Roman"/>
                  </w:rPr>
                  <w:t xml:space="preserve">1222 </w:t>
                </w:r>
                <w:r>
                  <w:rPr>
                    <w:rFonts w:ascii="細明體" w:eastAsia="細明體" w:hAnsi="細明體" w:cs="細明體" w:hint="eastAsia"/>
                  </w:rPr>
                  <w:t>傳真</w:t>
                </w:r>
                <w:r>
                  <w:rPr>
                    <w:rFonts w:ascii="Arial" w:eastAsia="Times New Roman"/>
                  </w:rPr>
                  <w:t>:03-3799657</w:t>
                </w:r>
              </w:p>
              <w:p w:rsidR="008D4653" w:rsidRDefault="008D4653">
                <w:pPr>
                  <w:pStyle w:val="BodyText"/>
                  <w:spacing w:line="330" w:lineRule="exact"/>
                  <w:ind w:left="4432"/>
                </w:pPr>
                <w:r>
                  <w:rPr>
                    <w:rFonts w:ascii="細明體" w:eastAsia="細明體" w:hAnsi="細明體" w:cs="細明體" w:hint="eastAsia"/>
                  </w:rPr>
                  <w:t>第</w:t>
                </w:r>
                <w:r>
                  <w:t xml:space="preserve"> </w:t>
                </w:r>
                <w:r>
                  <w:rPr>
                    <w:rFonts w:ascii="Arial" w:eastAsia="Times New Roman"/>
                  </w:rPr>
                  <w:fldChar w:fldCharType="begin"/>
                </w:r>
                <w:r>
                  <w:rPr>
                    <w:rFonts w:ascii="Arial" w:eastAsia="Times New Roman"/>
                  </w:rPr>
                  <w:instrText xml:space="preserve"> PAGE </w:instrText>
                </w:r>
                <w:r>
                  <w:rPr>
                    <w:rFonts w:ascii="Arial" w:eastAsia="Times New Roman"/>
                  </w:rPr>
                  <w:fldChar w:fldCharType="separate"/>
                </w:r>
                <w:r>
                  <w:rPr>
                    <w:rFonts w:ascii="Arial" w:eastAsia="Times New Roman"/>
                    <w:noProof/>
                  </w:rPr>
                  <w:t>1</w:t>
                </w:r>
                <w:r>
                  <w:rPr>
                    <w:rFonts w:ascii="Arial" w:eastAsia="Times New Roman"/>
                  </w:rPr>
                  <w:fldChar w:fldCharType="end"/>
                </w:r>
                <w:r>
                  <w:rPr>
                    <w:rFonts w:ascii="Arial" w:eastAsia="Times New Roman"/>
                  </w:rPr>
                  <w:t xml:space="preserve"> </w:t>
                </w:r>
                <w:r>
                  <w:rPr>
                    <w:rFonts w:ascii="細明體" w:eastAsia="細明體" w:hAnsi="細明體" w:cs="細明體" w:hint="eastAsia"/>
                  </w:rPr>
                  <w:t>頁</w:t>
                </w:r>
                <w:r>
                  <w:t xml:space="preserve"> </w:t>
                </w:r>
                <w:r>
                  <w:rPr>
                    <w:rFonts w:ascii="細明體" w:eastAsia="細明體" w:hAnsi="細明體" w:cs="細明體" w:hint="eastAsia"/>
                  </w:rPr>
                  <w:t>，</w:t>
                </w:r>
                <w:r>
                  <w:t xml:space="preserve"> </w:t>
                </w:r>
                <w:r>
                  <w:rPr>
                    <w:rFonts w:ascii="細明體" w:eastAsia="細明體" w:hAnsi="細明體" w:cs="細明體" w:hint="eastAsia"/>
                  </w:rPr>
                  <w:t>共</w:t>
                </w:r>
                <w:r>
                  <w:t xml:space="preserve"> </w:t>
                </w:r>
                <w:r>
                  <w:rPr>
                    <w:rFonts w:ascii="Arial" w:eastAsia="Times New Roman"/>
                  </w:rPr>
                  <w:t xml:space="preserve">2 </w:t>
                </w:r>
                <w:r>
                  <w:rPr>
                    <w:rFonts w:ascii="細明體" w:eastAsia="細明體" w:hAnsi="細明體" w:cs="細明體" w:hint="eastAsia"/>
                  </w:rPr>
                  <w:t>頁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653" w:rsidRDefault="008D4653">
      <w:r>
        <w:separator/>
      </w:r>
    </w:p>
  </w:footnote>
  <w:footnote w:type="continuationSeparator" w:id="0">
    <w:p w:rsidR="008D4653" w:rsidRDefault="008D46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653" w:rsidRDefault="008D4653">
    <w:pPr>
      <w:pStyle w:val="BodyText"/>
      <w:spacing w:line="14" w:lineRule="auto"/>
      <w:rPr>
        <w:sz w:val="20"/>
      </w:rPr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.jpeg" o:spid="_x0000_s2049" type="#_x0000_t75" style="position:absolute;margin-left:24.85pt;margin-top:13.1pt;width:123.45pt;height:26.35pt;z-index:-251656192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720"/>
  <w:drawingGridHorizontalSpacing w:val="110"/>
  <w:displayHorizontalDrawingGridEvery w:val="2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7341"/>
    <w:rsid w:val="00091C5F"/>
    <w:rsid w:val="00256B81"/>
    <w:rsid w:val="002B6FD4"/>
    <w:rsid w:val="003A2835"/>
    <w:rsid w:val="003C6B62"/>
    <w:rsid w:val="00731217"/>
    <w:rsid w:val="00751BFE"/>
    <w:rsid w:val="007C1274"/>
    <w:rsid w:val="00864A65"/>
    <w:rsid w:val="00897341"/>
    <w:rsid w:val="008B24A0"/>
    <w:rsid w:val="008D4653"/>
    <w:rsid w:val="008E300A"/>
    <w:rsid w:val="00A405CF"/>
    <w:rsid w:val="00AE468D"/>
    <w:rsid w:val="00B46AE1"/>
    <w:rsid w:val="00D3445C"/>
    <w:rsid w:val="00F603FA"/>
    <w:rsid w:val="00F92D01"/>
    <w:rsid w:val="00FD0A71"/>
    <w:rsid w:val="00FE0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3FA"/>
    <w:pPr>
      <w:widowControl w:val="0"/>
      <w:autoSpaceDE w:val="0"/>
      <w:autoSpaceDN w:val="0"/>
    </w:pPr>
    <w:rPr>
      <w:rFonts w:ascii="Noto Sans CJK JP Regular" w:hAnsi="Noto Sans CJK JP Regular" w:cs="Noto Sans CJK JP Regular"/>
      <w:kern w:val="0"/>
      <w:sz w:val="22"/>
      <w:lang w:val="zh-TW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F603F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F603F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F4914"/>
    <w:rPr>
      <w:rFonts w:ascii="Noto Sans CJK JP Regular" w:hAnsi="Noto Sans CJK JP Regular" w:cs="Noto Sans CJK JP Regular"/>
      <w:kern w:val="0"/>
      <w:sz w:val="22"/>
      <w:lang w:val="zh-TW"/>
    </w:rPr>
  </w:style>
  <w:style w:type="paragraph" w:styleId="ListParagraph">
    <w:name w:val="List Paragraph"/>
    <w:basedOn w:val="Normal"/>
    <w:uiPriority w:val="99"/>
    <w:qFormat/>
    <w:rsid w:val="00F603FA"/>
  </w:style>
  <w:style w:type="paragraph" w:customStyle="1" w:styleId="TableParagraph">
    <w:name w:val="Table Paragraph"/>
    <w:basedOn w:val="Normal"/>
    <w:uiPriority w:val="99"/>
    <w:rsid w:val="00F603FA"/>
    <w:pPr>
      <w:ind w:left="22"/>
      <w:jc w:val="center"/>
    </w:pPr>
  </w:style>
  <w:style w:type="paragraph" w:styleId="Header">
    <w:name w:val="header"/>
    <w:basedOn w:val="Normal"/>
    <w:link w:val="HeaderChar"/>
    <w:uiPriority w:val="99"/>
    <w:rsid w:val="008E3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E300A"/>
    <w:rPr>
      <w:rFonts w:ascii="Noto Sans CJK JP Regular" w:eastAsia="Times New Roman" w:hAnsi="Noto Sans CJK JP Regular" w:cs="Noto Sans CJK JP Regular"/>
      <w:sz w:val="20"/>
      <w:szCs w:val="20"/>
      <w:lang w:val="zh-TW" w:eastAsia="zh-TW"/>
    </w:rPr>
  </w:style>
  <w:style w:type="paragraph" w:styleId="Footer">
    <w:name w:val="footer"/>
    <w:basedOn w:val="Normal"/>
    <w:link w:val="FooterChar"/>
    <w:uiPriority w:val="99"/>
    <w:rsid w:val="008E3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E300A"/>
    <w:rPr>
      <w:rFonts w:ascii="Noto Sans CJK JP Regular" w:eastAsia="Times New Roman" w:hAnsi="Noto Sans CJK JP Regular" w:cs="Noto Sans CJK JP Regular"/>
      <w:sz w:val="20"/>
      <w:szCs w:val="20"/>
      <w:lang w:val="zh-TW"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15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222</Words>
  <Characters>1271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桃園市政府員工健康檢查方案</dc:title>
  <dc:subject/>
  <dc:creator>win98</dc:creator>
  <cp:keywords/>
  <dc:description/>
  <cp:lastModifiedBy>user</cp:lastModifiedBy>
  <cp:revision>2</cp:revision>
  <cp:lastPrinted>2018-06-11T07:19:00Z</cp:lastPrinted>
  <dcterms:created xsi:type="dcterms:W3CDTF">2018-06-21T07:59:00Z</dcterms:created>
  <dcterms:modified xsi:type="dcterms:W3CDTF">2018-06-21T07:59:00Z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