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4" w:rsidRPr="00751CC2" w:rsidRDefault="00942154" w:rsidP="00942154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51CC2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C74A3C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751CC2">
        <w:rPr>
          <w:rFonts w:ascii="標楷體" w:eastAsia="標楷體" w:hAnsi="標楷體" w:hint="eastAsia"/>
          <w:b/>
          <w:bCs/>
          <w:sz w:val="32"/>
          <w:szCs w:val="32"/>
        </w:rPr>
        <w:t>年「</w:t>
      </w:r>
      <w:r w:rsidR="00C74A3C" w:rsidRPr="00C74A3C">
        <w:rPr>
          <w:rFonts w:ascii="標楷體" w:eastAsia="標楷體" w:hAnsi="標楷體" w:hint="eastAsia"/>
          <w:b/>
          <w:bCs/>
          <w:sz w:val="32"/>
          <w:szCs w:val="32"/>
        </w:rPr>
        <w:t>探索</w:t>
      </w:r>
      <w:r w:rsidRPr="00751CC2">
        <w:rPr>
          <w:rFonts w:ascii="標楷體" w:eastAsia="標楷體" w:hAnsi="標楷體" w:hint="eastAsia"/>
          <w:b/>
          <w:bCs/>
          <w:sz w:val="32"/>
          <w:szCs w:val="32"/>
        </w:rPr>
        <w:t>中興人文歷史之旅」活動實施計畫</w:t>
      </w:r>
    </w:p>
    <w:p w:rsidR="00942154" w:rsidRPr="00751CC2" w:rsidRDefault="00942154" w:rsidP="00942154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942154" w:rsidRPr="00751CC2" w:rsidRDefault="00942154" w:rsidP="00942154">
      <w:pPr>
        <w:adjustRightInd w:val="0"/>
        <w:snapToGrid w:val="0"/>
        <w:spacing w:line="312" w:lineRule="auto"/>
        <w:ind w:leftChars="-10" w:left="1978" w:hangingChars="715" w:hanging="2002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一、計畫宗旨：為增進本府省政資料館展示教育功能，設計學童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校外參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訪活動，以寓教於樂方式，讓學生透過快樂且充實的知性學習，體驗人文藝術，瞭解國家建設及認識歷史文化。</w:t>
      </w:r>
    </w:p>
    <w:p w:rsidR="00942154" w:rsidRPr="00751CC2" w:rsidRDefault="00942154" w:rsidP="00942154">
      <w:pPr>
        <w:adjustRightInd w:val="0"/>
        <w:snapToGrid w:val="0"/>
        <w:spacing w:line="312" w:lineRule="auto"/>
        <w:ind w:left="-28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二、主辦單位：臺灣省政府（教文及資料組）</w:t>
      </w:r>
    </w:p>
    <w:p w:rsidR="00942154" w:rsidRPr="00751CC2" w:rsidRDefault="00942154" w:rsidP="00942154">
      <w:pPr>
        <w:tabs>
          <w:tab w:val="left" w:pos="616"/>
        </w:tabs>
        <w:adjustRightInd w:val="0"/>
        <w:snapToGrid w:val="0"/>
        <w:spacing w:line="312" w:lineRule="auto"/>
        <w:ind w:left="-2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三、活動期間：</w:t>
      </w:r>
      <w:r w:rsidRPr="006039C6">
        <w:rPr>
          <w:rFonts w:ascii="標楷體" w:eastAsia="標楷體" w:hAnsi="標楷體" w:hint="eastAsia"/>
          <w:sz w:val="28"/>
          <w:szCs w:val="28"/>
        </w:rPr>
        <w:t>10</w:t>
      </w:r>
      <w:r w:rsidR="006039C6" w:rsidRPr="006039C6">
        <w:rPr>
          <w:rFonts w:ascii="標楷體" w:eastAsia="標楷體" w:hAnsi="標楷體" w:hint="eastAsia"/>
          <w:sz w:val="28"/>
          <w:szCs w:val="28"/>
        </w:rPr>
        <w:t>7</w:t>
      </w:r>
      <w:r w:rsidRPr="006039C6">
        <w:rPr>
          <w:rFonts w:ascii="標楷體" w:eastAsia="標楷體" w:hAnsi="標楷體" w:hint="eastAsia"/>
          <w:sz w:val="28"/>
          <w:szCs w:val="28"/>
        </w:rPr>
        <w:t>年</w:t>
      </w:r>
      <w:r w:rsidR="002314A8" w:rsidRPr="006039C6">
        <w:rPr>
          <w:rFonts w:ascii="標楷體" w:eastAsia="標楷體" w:hAnsi="標楷體" w:hint="eastAsia"/>
          <w:sz w:val="28"/>
          <w:szCs w:val="28"/>
        </w:rPr>
        <w:t>0</w:t>
      </w:r>
      <w:r w:rsidR="00A87880">
        <w:rPr>
          <w:rFonts w:ascii="標楷體" w:eastAsia="標楷體" w:hAnsi="標楷體" w:hint="eastAsia"/>
          <w:sz w:val="28"/>
          <w:szCs w:val="28"/>
        </w:rPr>
        <w:t>6</w:t>
      </w:r>
      <w:r w:rsidRPr="006039C6">
        <w:rPr>
          <w:rFonts w:ascii="標楷體" w:eastAsia="標楷體" w:hAnsi="標楷體" w:hint="eastAsia"/>
          <w:sz w:val="28"/>
          <w:szCs w:val="28"/>
        </w:rPr>
        <w:t>月</w:t>
      </w:r>
      <w:r w:rsidR="002314A8" w:rsidRPr="006039C6">
        <w:rPr>
          <w:rFonts w:ascii="標楷體" w:eastAsia="標楷體" w:hAnsi="標楷體" w:hint="eastAsia"/>
          <w:sz w:val="28"/>
          <w:szCs w:val="28"/>
        </w:rPr>
        <w:t>0</w:t>
      </w:r>
      <w:r w:rsidR="00F35C29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 w:rsidRPr="006039C6">
        <w:rPr>
          <w:rFonts w:ascii="標楷體" w:eastAsia="標楷體" w:hAnsi="標楷體" w:hint="eastAsia"/>
          <w:sz w:val="28"/>
          <w:szCs w:val="28"/>
        </w:rPr>
        <w:t>日起至10</w:t>
      </w:r>
      <w:r w:rsidR="00C74A3C" w:rsidRPr="006039C6">
        <w:rPr>
          <w:rFonts w:ascii="標楷體" w:eastAsia="標楷體" w:hAnsi="標楷體" w:hint="eastAsia"/>
          <w:sz w:val="28"/>
          <w:szCs w:val="28"/>
        </w:rPr>
        <w:t>7</w:t>
      </w:r>
      <w:r w:rsidRPr="006039C6">
        <w:rPr>
          <w:rFonts w:ascii="標楷體" w:eastAsia="標楷體" w:hAnsi="標楷體" w:hint="eastAsia"/>
          <w:sz w:val="28"/>
          <w:szCs w:val="28"/>
        </w:rPr>
        <w:t>年1</w:t>
      </w:r>
      <w:r w:rsidR="002314A8" w:rsidRPr="006039C6">
        <w:rPr>
          <w:rFonts w:ascii="標楷體" w:eastAsia="標楷體" w:hAnsi="標楷體" w:hint="eastAsia"/>
          <w:sz w:val="28"/>
          <w:szCs w:val="28"/>
        </w:rPr>
        <w:t>2</w:t>
      </w:r>
      <w:r w:rsidRPr="006039C6">
        <w:rPr>
          <w:rFonts w:ascii="標楷體" w:eastAsia="標楷體" w:hAnsi="標楷體" w:hint="eastAsia"/>
          <w:sz w:val="28"/>
          <w:szCs w:val="28"/>
        </w:rPr>
        <w:t>月</w:t>
      </w:r>
      <w:r w:rsidR="002314A8" w:rsidRPr="006039C6">
        <w:rPr>
          <w:rFonts w:ascii="標楷體" w:eastAsia="標楷體" w:hAnsi="標楷體" w:hint="eastAsia"/>
          <w:sz w:val="28"/>
          <w:szCs w:val="28"/>
        </w:rPr>
        <w:t>2</w:t>
      </w:r>
      <w:r w:rsidR="00C74A3C" w:rsidRPr="006039C6">
        <w:rPr>
          <w:rFonts w:ascii="標楷體" w:eastAsia="標楷體" w:hAnsi="標楷體" w:hint="eastAsia"/>
          <w:sz w:val="28"/>
          <w:szCs w:val="28"/>
        </w:rPr>
        <w:t>1</w:t>
      </w:r>
      <w:r w:rsidRPr="006039C6">
        <w:rPr>
          <w:rFonts w:ascii="標楷體" w:eastAsia="標楷體" w:hAnsi="標楷體" w:hint="eastAsia"/>
          <w:sz w:val="28"/>
          <w:szCs w:val="28"/>
        </w:rPr>
        <w:t>日止。</w:t>
      </w:r>
    </w:p>
    <w:p w:rsidR="00942154" w:rsidRPr="00751CC2" w:rsidRDefault="00942154" w:rsidP="00942154">
      <w:pPr>
        <w:tabs>
          <w:tab w:val="left" w:pos="616"/>
        </w:tabs>
        <w:adjustRightInd w:val="0"/>
        <w:snapToGrid w:val="0"/>
        <w:spacing w:line="312" w:lineRule="auto"/>
        <w:ind w:left="540" w:hangingChars="193" w:hanging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51CC2">
        <w:rPr>
          <w:rFonts w:ascii="標楷體" w:eastAsia="標楷體" w:hAnsi="標楷體" w:hint="eastAsia"/>
          <w:color w:val="000000"/>
          <w:sz w:val="28"/>
          <w:szCs w:val="28"/>
        </w:rPr>
        <w:t>四、參加對象及名額：國中、國小（中、高年級為原則）學生，每梯次原則80人。</w:t>
      </w:r>
    </w:p>
    <w:p w:rsidR="00942154" w:rsidRPr="00751CC2" w:rsidRDefault="00942154" w:rsidP="00942154">
      <w:pPr>
        <w:adjustRightInd w:val="0"/>
        <w:snapToGrid w:val="0"/>
        <w:spacing w:line="312" w:lineRule="auto"/>
        <w:ind w:leftChars="-10" w:left="1978" w:hangingChars="715" w:hanging="20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51CC2">
        <w:rPr>
          <w:rFonts w:ascii="標楷體" w:eastAsia="標楷體" w:hAnsi="標楷體" w:hint="eastAsia"/>
          <w:color w:val="000000"/>
          <w:sz w:val="28"/>
          <w:szCs w:val="28"/>
        </w:rPr>
        <w:t>五、活動地點：臺灣省政資料館（540南投縣南投市中興新村中正路二號）</w:t>
      </w:r>
    </w:p>
    <w:p w:rsidR="00942154" w:rsidRPr="00751CC2" w:rsidRDefault="00942154" w:rsidP="00942154">
      <w:pPr>
        <w:tabs>
          <w:tab w:val="left" w:pos="616"/>
        </w:tabs>
        <w:adjustRightInd w:val="0"/>
        <w:snapToGrid w:val="0"/>
        <w:spacing w:line="312" w:lineRule="auto"/>
        <w:ind w:left="-28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color w:val="000000"/>
          <w:sz w:val="28"/>
          <w:szCs w:val="28"/>
        </w:rPr>
        <w:t>六、報名時間：即日起至</w:t>
      </w:r>
      <w:r w:rsidRPr="006039C6">
        <w:rPr>
          <w:rFonts w:ascii="標楷體" w:eastAsia="標楷體" w:hAnsi="標楷體" w:hint="eastAsia"/>
          <w:sz w:val="28"/>
          <w:szCs w:val="28"/>
        </w:rPr>
        <w:t>10</w:t>
      </w:r>
      <w:r w:rsidR="006039C6">
        <w:rPr>
          <w:rFonts w:ascii="標楷體" w:eastAsia="標楷體" w:hAnsi="標楷體" w:hint="eastAsia"/>
          <w:sz w:val="28"/>
          <w:szCs w:val="28"/>
        </w:rPr>
        <w:t>7</w:t>
      </w:r>
      <w:r w:rsidRPr="006039C6">
        <w:rPr>
          <w:rFonts w:ascii="標楷體" w:eastAsia="標楷體" w:hAnsi="標楷體" w:hint="eastAsia"/>
          <w:sz w:val="28"/>
          <w:szCs w:val="28"/>
        </w:rPr>
        <w:t>年1</w:t>
      </w:r>
      <w:r w:rsidR="002314A8" w:rsidRPr="006039C6">
        <w:rPr>
          <w:rFonts w:ascii="標楷體" w:eastAsia="標楷體" w:hAnsi="標楷體" w:hint="eastAsia"/>
          <w:sz w:val="28"/>
          <w:szCs w:val="28"/>
        </w:rPr>
        <w:t>2</w:t>
      </w:r>
      <w:r w:rsidRPr="006039C6">
        <w:rPr>
          <w:rFonts w:ascii="標楷體" w:eastAsia="標楷體" w:hAnsi="標楷體" w:hint="eastAsia"/>
          <w:sz w:val="28"/>
          <w:szCs w:val="28"/>
        </w:rPr>
        <w:t>月</w:t>
      </w:r>
      <w:r w:rsidR="00C74A3C" w:rsidRPr="006039C6">
        <w:rPr>
          <w:rFonts w:ascii="標楷體" w:eastAsia="標楷體" w:hAnsi="標楷體" w:hint="eastAsia"/>
          <w:sz w:val="28"/>
          <w:szCs w:val="28"/>
        </w:rPr>
        <w:t>7</w:t>
      </w:r>
      <w:r w:rsidRPr="006039C6">
        <w:rPr>
          <w:rFonts w:ascii="標楷體" w:eastAsia="標楷體" w:hAnsi="標楷體" w:hint="eastAsia"/>
          <w:sz w:val="28"/>
          <w:szCs w:val="28"/>
        </w:rPr>
        <w:t>日止。</w:t>
      </w:r>
    </w:p>
    <w:p w:rsidR="00942154" w:rsidRPr="00751CC2" w:rsidRDefault="00942154" w:rsidP="00942154">
      <w:pPr>
        <w:tabs>
          <w:tab w:val="left" w:pos="616"/>
        </w:tabs>
        <w:adjustRightInd w:val="0"/>
        <w:snapToGrid w:val="0"/>
        <w:spacing w:line="312" w:lineRule="auto"/>
        <w:ind w:left="-28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七、報名方式</w:t>
      </w:r>
    </w:p>
    <w:p w:rsidR="00942154" w:rsidRPr="00751CC2" w:rsidRDefault="00942154" w:rsidP="00942154">
      <w:pPr>
        <w:numPr>
          <w:ilvl w:val="1"/>
          <w:numId w:val="1"/>
        </w:numPr>
        <w:adjustRightInd w:val="0"/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以學校為報名單位，填妥報名表(附表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)，經校長核章後，傳真（049-2372965）或e-mail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〔</w:t>
      </w:r>
      <w:proofErr w:type="gramEnd"/>
      <w:r w:rsidRPr="00751CC2">
        <w:rPr>
          <w:rFonts w:ascii="標楷體" w:eastAsia="標楷體" w:hAnsi="標楷體"/>
          <w:sz w:val="28"/>
          <w:szCs w:val="28"/>
        </w:rPr>
        <w:fldChar w:fldCharType="begin"/>
      </w:r>
      <w:r w:rsidRPr="00751CC2"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Pr="00751CC2">
        <w:rPr>
          <w:rFonts w:ascii="標楷體" w:eastAsia="標楷體" w:hAnsi="標楷體" w:hint="eastAsia"/>
          <w:sz w:val="28"/>
          <w:szCs w:val="28"/>
        </w:rPr>
        <w:instrText>m3260@ems.tpg.gov.tw</w:instrText>
      </w:r>
      <w:r w:rsidRPr="00751CC2">
        <w:rPr>
          <w:rFonts w:ascii="標楷體" w:eastAsia="標楷體" w:hAnsi="標楷體"/>
          <w:sz w:val="28"/>
          <w:szCs w:val="28"/>
        </w:rPr>
        <w:instrText xml:space="preserve">" </w:instrText>
      </w:r>
      <w:r w:rsidRPr="00751CC2">
        <w:rPr>
          <w:rFonts w:ascii="標楷體" w:eastAsia="標楷體" w:hAnsi="標楷體"/>
          <w:sz w:val="28"/>
          <w:szCs w:val="28"/>
        </w:rPr>
        <w:fldChar w:fldCharType="separate"/>
      </w:r>
      <w:r w:rsidRPr="00751CC2">
        <w:rPr>
          <w:rStyle w:val="a3"/>
          <w:rFonts w:ascii="標楷體" w:eastAsia="標楷體" w:hAnsi="標楷體" w:hint="eastAsia"/>
          <w:sz w:val="28"/>
          <w:szCs w:val="28"/>
        </w:rPr>
        <w:t>m3260@ems.tpg.gov.tw</w:t>
      </w:r>
      <w:r w:rsidRPr="00751CC2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〕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莊春里小姐收。</w:t>
      </w:r>
    </w:p>
    <w:p w:rsidR="00942154" w:rsidRPr="00751CC2" w:rsidRDefault="00942154" w:rsidP="00942154">
      <w:pPr>
        <w:numPr>
          <w:ilvl w:val="1"/>
          <w:numId w:val="1"/>
        </w:numPr>
        <w:adjustRightInd w:val="0"/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活動計畫及報名表等相關資訊可至臺灣省政府網站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51CC2">
        <w:rPr>
          <w:rFonts w:ascii="標楷體" w:eastAsia="標楷體" w:hAnsi="標楷體"/>
          <w:sz w:val="28"/>
          <w:szCs w:val="28"/>
        </w:rPr>
        <w:t>http://www.tpg.gov.tw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最新消息（公佈欄）查詢下載。</w:t>
      </w:r>
    </w:p>
    <w:p w:rsidR="00942154" w:rsidRPr="00751CC2" w:rsidRDefault="00942154" w:rsidP="00942154">
      <w:pPr>
        <w:numPr>
          <w:ilvl w:val="1"/>
          <w:numId w:val="1"/>
        </w:numPr>
        <w:adjustRightInd w:val="0"/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俟本府審酌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接待容量及依循學校報名先後等因素核定後，復知申請學校</w:t>
      </w:r>
      <w:proofErr w:type="gramStart"/>
      <w:r w:rsidRPr="00751CC2">
        <w:rPr>
          <w:rFonts w:ascii="標楷體" w:eastAsia="標楷體" w:hAnsi="標楷體" w:hint="eastAsia"/>
          <w:sz w:val="28"/>
          <w:szCs w:val="28"/>
        </w:rPr>
        <w:t>到館參訪</w:t>
      </w:r>
      <w:proofErr w:type="gramEnd"/>
      <w:r w:rsidRPr="00751CC2">
        <w:rPr>
          <w:rFonts w:ascii="標楷體" w:eastAsia="標楷體" w:hAnsi="標楷體" w:hint="eastAsia"/>
          <w:sz w:val="28"/>
          <w:szCs w:val="28"/>
        </w:rPr>
        <w:t>日期。</w:t>
      </w:r>
    </w:p>
    <w:p w:rsidR="00942154" w:rsidRPr="00751CC2" w:rsidRDefault="00942154" w:rsidP="00942154">
      <w:pPr>
        <w:pStyle w:val="a4"/>
        <w:spacing w:beforeLines="0" w:before="0" w:line="312" w:lineRule="auto"/>
        <w:rPr>
          <w:rFonts w:ascii="標楷體" w:hAnsi="標楷體"/>
        </w:rPr>
      </w:pPr>
      <w:r w:rsidRPr="00751CC2">
        <w:rPr>
          <w:rFonts w:ascii="標楷體" w:hAnsi="標楷體" w:hint="eastAsia"/>
        </w:rPr>
        <w:t>八、活動當日師生午餐由主辦單位提供，活動內容詳見附表二。</w:t>
      </w:r>
    </w:p>
    <w:p w:rsidR="00942154" w:rsidRPr="00751CC2" w:rsidRDefault="00942154" w:rsidP="00942154">
      <w:pPr>
        <w:adjustRightInd w:val="0"/>
        <w:snapToGrid w:val="0"/>
        <w:spacing w:line="312" w:lineRule="auto"/>
        <w:ind w:leftChars="-6" w:left="2716" w:hangingChars="975" w:hanging="2730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九、學校配合事項：</w:t>
      </w:r>
    </w:p>
    <w:p w:rsidR="00942154" w:rsidRPr="00751CC2" w:rsidRDefault="00942154" w:rsidP="00942154">
      <w:pPr>
        <w:numPr>
          <w:ilvl w:val="0"/>
          <w:numId w:val="2"/>
        </w:numPr>
        <w:tabs>
          <w:tab w:val="clear" w:pos="967"/>
          <w:tab w:val="num" w:pos="1022"/>
        </w:tabs>
        <w:adjustRightInd w:val="0"/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參加師生之交通、平安保險請自行辦理、負擔。</w:t>
      </w:r>
    </w:p>
    <w:p w:rsidR="00942154" w:rsidRPr="00751CC2" w:rsidRDefault="00942154" w:rsidP="00942154">
      <w:pPr>
        <w:numPr>
          <w:ilvl w:val="0"/>
          <w:numId w:val="2"/>
        </w:numPr>
        <w:tabs>
          <w:tab w:val="clear" w:pos="967"/>
          <w:tab w:val="num" w:pos="540"/>
        </w:tabs>
        <w:adjustRightInd w:val="0"/>
        <w:snapToGrid w:val="0"/>
        <w:spacing w:line="312" w:lineRule="auto"/>
        <w:ind w:left="1440" w:hanging="938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請參加學校配合維持秩序安全，遵守參觀禮儀，避免喧嘩，服從館員指揮。</w:t>
      </w:r>
    </w:p>
    <w:p w:rsidR="00942154" w:rsidRPr="00751CC2" w:rsidRDefault="00942154" w:rsidP="00942154">
      <w:pPr>
        <w:numPr>
          <w:ilvl w:val="0"/>
          <w:numId w:val="2"/>
        </w:numPr>
        <w:tabs>
          <w:tab w:val="clear" w:pos="967"/>
          <w:tab w:val="num" w:pos="1022"/>
        </w:tabs>
        <w:adjustRightInd w:val="0"/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核准參訪後，如臨時因故無法成行者，應於活動日</w:t>
      </w:r>
      <w:r w:rsidR="00CD6A99">
        <w:rPr>
          <w:rFonts w:ascii="標楷體" w:eastAsia="標楷體" w:hAnsi="標楷體" w:hint="eastAsia"/>
          <w:sz w:val="28"/>
          <w:szCs w:val="28"/>
        </w:rPr>
        <w:t>七</w:t>
      </w:r>
      <w:r w:rsidRPr="00751CC2">
        <w:rPr>
          <w:rFonts w:ascii="標楷體" w:eastAsia="標楷體" w:hAnsi="標楷體" w:hint="eastAsia"/>
          <w:sz w:val="28"/>
          <w:szCs w:val="28"/>
        </w:rPr>
        <w:t>天前告知本府。</w:t>
      </w:r>
    </w:p>
    <w:p w:rsidR="00942154" w:rsidRPr="00751CC2" w:rsidRDefault="00942154" w:rsidP="00942154">
      <w:pPr>
        <w:adjustRightInd w:val="0"/>
        <w:snapToGrid w:val="0"/>
        <w:spacing w:line="312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1CC2">
        <w:rPr>
          <w:rFonts w:ascii="標楷體" w:eastAsia="標楷體" w:hAnsi="標楷體" w:hint="eastAsia"/>
          <w:sz w:val="28"/>
          <w:szCs w:val="28"/>
        </w:rPr>
        <w:t>十、本活動內容如有變動，相關訊息將登載於本府網站。</w:t>
      </w:r>
      <w:r w:rsidRPr="00751CC2">
        <w:rPr>
          <w:rFonts w:ascii="標楷體" w:eastAsia="標楷體" w:hAnsi="標楷體"/>
          <w:sz w:val="28"/>
          <w:szCs w:val="28"/>
        </w:rPr>
        <w:br w:type="page"/>
      </w:r>
      <w:r w:rsidRPr="00751CC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附表</w:t>
      </w:r>
      <w:proofErr w:type="gramStart"/>
      <w:r w:rsidRPr="00751CC2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</w:p>
    <w:p w:rsidR="00942154" w:rsidRPr="00751CC2" w:rsidRDefault="00942154" w:rsidP="00942154">
      <w:pPr>
        <w:tabs>
          <w:tab w:val="left" w:pos="616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540"/>
        <w:gridCol w:w="3420"/>
        <w:gridCol w:w="540"/>
        <w:gridCol w:w="74"/>
        <w:gridCol w:w="1310"/>
        <w:gridCol w:w="2036"/>
      </w:tblGrid>
      <w:tr w:rsidR="00942154" w:rsidRPr="00751CC2" w:rsidTr="00D87EEC">
        <w:trPr>
          <w:cantSplit/>
          <w:trHeight w:val="984"/>
        </w:trPr>
        <w:tc>
          <w:tcPr>
            <w:tcW w:w="9416" w:type="dxa"/>
            <w:gridSpan w:val="7"/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751CC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C74A3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751CC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年「探索中興人文歷史之旅」</w:t>
            </w:r>
            <w:r w:rsidRPr="00CD6A9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活動報名表</w:t>
            </w:r>
          </w:p>
        </w:tc>
      </w:tr>
      <w:tr w:rsidR="00942154" w:rsidRPr="00751CC2" w:rsidTr="00D87EEC">
        <w:trPr>
          <w:trHeight w:val="879"/>
        </w:trPr>
        <w:tc>
          <w:tcPr>
            <w:tcW w:w="1496" w:type="dxa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參訪學校</w:t>
            </w:r>
          </w:p>
        </w:tc>
        <w:tc>
          <w:tcPr>
            <w:tcW w:w="4574" w:type="dxa"/>
            <w:gridSpan w:val="4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縣市　　　　　　學校</w:t>
            </w:r>
          </w:p>
        </w:tc>
        <w:tc>
          <w:tcPr>
            <w:tcW w:w="1310" w:type="dxa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036" w:type="dxa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154" w:rsidRPr="00751CC2" w:rsidTr="00D87EEC">
        <w:trPr>
          <w:cantSplit/>
          <w:trHeight w:val="879"/>
        </w:trPr>
        <w:tc>
          <w:tcPr>
            <w:tcW w:w="1496" w:type="dxa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校　　址</w:t>
            </w:r>
          </w:p>
        </w:tc>
        <w:tc>
          <w:tcPr>
            <w:tcW w:w="7920" w:type="dxa"/>
            <w:gridSpan w:val="6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154" w:rsidRPr="00751CC2" w:rsidTr="00D87EEC">
        <w:trPr>
          <w:cantSplit/>
          <w:trHeight w:val="1419"/>
        </w:trPr>
        <w:tc>
          <w:tcPr>
            <w:tcW w:w="1496" w:type="dxa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參訪班別</w:t>
            </w: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及人數</w:t>
            </w:r>
          </w:p>
        </w:tc>
        <w:tc>
          <w:tcPr>
            <w:tcW w:w="7920" w:type="dxa"/>
            <w:gridSpan w:val="6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154" w:rsidRPr="00751CC2" w:rsidTr="00D87EEC">
        <w:trPr>
          <w:cantSplit/>
          <w:trHeight w:val="531"/>
        </w:trPr>
        <w:tc>
          <w:tcPr>
            <w:tcW w:w="1496" w:type="dxa"/>
            <w:vMerge w:val="restart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預計參訪日期</w:t>
            </w:r>
          </w:p>
        </w:tc>
        <w:tc>
          <w:tcPr>
            <w:tcW w:w="7920" w:type="dxa"/>
            <w:gridSpan w:val="6"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請填3至5個日期，以利安排。</w:t>
            </w:r>
          </w:p>
        </w:tc>
      </w:tr>
      <w:tr w:rsidR="00942154" w:rsidRPr="00751CC2" w:rsidTr="00D87EEC">
        <w:trPr>
          <w:cantSplit/>
          <w:trHeight w:val="530"/>
        </w:trPr>
        <w:tc>
          <w:tcPr>
            <w:tcW w:w="1496" w:type="dxa"/>
            <w:vMerge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4A3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年 　  月       日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4A3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年 　  月       日</w:t>
            </w:r>
          </w:p>
        </w:tc>
      </w:tr>
      <w:tr w:rsidR="00942154" w:rsidRPr="00751CC2" w:rsidTr="00D87EEC">
        <w:trPr>
          <w:cantSplit/>
          <w:trHeight w:val="530"/>
        </w:trPr>
        <w:tc>
          <w:tcPr>
            <w:tcW w:w="1496" w:type="dxa"/>
            <w:vMerge/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 xml:space="preserve">  10</w:t>
            </w:r>
            <w:r w:rsidR="00C74A3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年 　  月       日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4A3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年 　  月       日</w:t>
            </w:r>
          </w:p>
        </w:tc>
      </w:tr>
      <w:tr w:rsidR="00942154" w:rsidRPr="00751CC2" w:rsidTr="00D87EEC">
        <w:trPr>
          <w:cantSplit/>
          <w:trHeight w:val="530"/>
        </w:trPr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C74A3C">
            <w:pPr>
              <w:tabs>
                <w:tab w:val="left" w:pos="616"/>
              </w:tabs>
              <w:adjustRightInd w:val="0"/>
              <w:snapToGrid w:val="0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74A3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年 　  月       日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2154" w:rsidRPr="00751CC2" w:rsidTr="00D87EEC">
        <w:trPr>
          <w:cantSplit/>
          <w:trHeight w:val="2834"/>
        </w:trPr>
        <w:tc>
          <w:tcPr>
            <w:tcW w:w="9416" w:type="dxa"/>
            <w:gridSpan w:val="7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電話或手機：</w:t>
            </w: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E－</w:t>
            </w:r>
            <w:r w:rsidRPr="00751CC2">
              <w:rPr>
                <w:rFonts w:ascii="標楷體" w:eastAsia="標楷體" w:hAnsi="標楷體"/>
                <w:sz w:val="28"/>
                <w:szCs w:val="28"/>
              </w:rPr>
              <w:t>mail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42154" w:rsidRPr="00751CC2" w:rsidTr="00D87EEC">
        <w:trPr>
          <w:cantSplit/>
          <w:trHeight w:val="1281"/>
        </w:trPr>
        <w:tc>
          <w:tcPr>
            <w:tcW w:w="1496" w:type="dxa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 xml:space="preserve">備　　</w:t>
            </w:r>
            <w:proofErr w:type="gramStart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20" w:type="dxa"/>
            <w:gridSpan w:val="6"/>
          </w:tcPr>
          <w:p w:rsidR="00942154" w:rsidRPr="00751CC2" w:rsidRDefault="00942154" w:rsidP="00D87EEC">
            <w:pPr>
              <w:tabs>
                <w:tab w:val="left" w:pos="616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1.獲邀單位另行通知。</w:t>
            </w:r>
          </w:p>
          <w:p w:rsidR="00942154" w:rsidRPr="00751CC2" w:rsidRDefault="00942154" w:rsidP="00D87E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2.洽詢電話：臺灣省政府教文及資料組－莊春里小姐。</w:t>
            </w:r>
          </w:p>
          <w:p w:rsidR="00942154" w:rsidRPr="00751CC2" w:rsidRDefault="00942154" w:rsidP="00D87E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TEL：</w:t>
            </w:r>
            <w:r w:rsidR="005320E9" w:rsidRPr="00751CC2">
              <w:rPr>
                <w:rFonts w:ascii="標楷體" w:eastAsia="標楷體" w:hAnsi="標楷體" w:hint="eastAsia"/>
                <w:sz w:val="28"/>
                <w:szCs w:val="28"/>
              </w:rPr>
              <w:t>049-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5320E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1659。</w:t>
            </w:r>
          </w:p>
          <w:p w:rsidR="00942154" w:rsidRPr="00751CC2" w:rsidRDefault="00942154" w:rsidP="00D87E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Fax：049-2372965</w:t>
            </w:r>
          </w:p>
          <w:p w:rsidR="00942154" w:rsidRPr="00751CC2" w:rsidRDefault="00942154" w:rsidP="00D87E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751CC2">
              <w:rPr>
                <w:rFonts w:ascii="標楷體" w:eastAsia="標楷體" w:hAnsi="標楷體"/>
                <w:sz w:val="28"/>
                <w:szCs w:val="28"/>
              </w:rPr>
              <w:t>-mail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51CC2">
              <w:rPr>
                <w:rFonts w:ascii="標楷體" w:eastAsia="標楷體" w:hAnsi="標楷體"/>
                <w:sz w:val="28"/>
                <w:szCs w:val="28"/>
              </w:rPr>
              <w:t xml:space="preserve"> m</w:t>
            </w: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3260@ems.tpg.gov.tw</w:t>
            </w:r>
          </w:p>
        </w:tc>
      </w:tr>
    </w:tbl>
    <w:p w:rsidR="00942154" w:rsidRPr="00751CC2" w:rsidRDefault="00942154" w:rsidP="00942154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1CC2">
        <w:rPr>
          <w:rFonts w:ascii="標楷體" w:eastAsia="標楷體" w:hAnsi="標楷體" w:hint="eastAsia"/>
          <w:b/>
          <w:bCs/>
          <w:sz w:val="28"/>
          <w:szCs w:val="28"/>
        </w:rPr>
        <w:t>校長核章：</w:t>
      </w:r>
    </w:p>
    <w:p w:rsidR="00942154" w:rsidRPr="00751CC2" w:rsidRDefault="00942154" w:rsidP="00942154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1CC2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751CC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附表二</w:t>
      </w:r>
    </w:p>
    <w:p w:rsidR="00942154" w:rsidRPr="00751CC2" w:rsidRDefault="00942154" w:rsidP="00942154">
      <w:pPr>
        <w:jc w:val="both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3373"/>
        <w:gridCol w:w="3134"/>
      </w:tblGrid>
      <w:tr w:rsidR="00942154" w:rsidRPr="00751CC2" w:rsidTr="00D87EEC">
        <w:trPr>
          <w:cantSplit/>
          <w:trHeight w:val="1080"/>
        </w:trPr>
        <w:tc>
          <w:tcPr>
            <w:tcW w:w="8820" w:type="dxa"/>
            <w:gridSpan w:val="3"/>
            <w:vAlign w:val="center"/>
          </w:tcPr>
          <w:p w:rsidR="00942154" w:rsidRPr="00A12175" w:rsidRDefault="00942154" w:rsidP="005320E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121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5320E9" w:rsidRPr="00A121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A121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年「探索中興人文歷史之旅」活動時程表</w:t>
            </w:r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地     點</w:t>
            </w:r>
          </w:p>
        </w:tc>
      </w:tr>
      <w:tr w:rsidR="00942154" w:rsidRPr="00751CC2" w:rsidTr="00D87EEC">
        <w:trPr>
          <w:trHeight w:val="1034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751CC2">
                <w:rPr>
                  <w:rFonts w:ascii="標楷體" w:eastAsia="標楷體" w:hAnsi="標楷體" w:hint="eastAsia"/>
                  <w:sz w:val="28"/>
                  <w:szCs w:val="28"/>
                </w:rPr>
                <w:t>09:00-9:05</w:t>
              </w:r>
            </w:smartTag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報到、入座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省政資料館</w:t>
            </w:r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5"/>
              </w:smartTagPr>
              <w:r w:rsidRPr="00751CC2">
                <w:rPr>
                  <w:rFonts w:ascii="標楷體" w:eastAsia="標楷體" w:hAnsi="標楷體" w:hint="eastAsia"/>
                  <w:sz w:val="28"/>
                  <w:szCs w:val="28"/>
                </w:rPr>
                <w:t>9:05-9:30</w:t>
              </w:r>
            </w:smartTag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影片欣賞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資料館簡報室</w:t>
            </w:r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9:30-10:00</w:t>
            </w:r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參觀中興八景之一---本府資料</w:t>
            </w:r>
            <w:proofErr w:type="gramStart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館荷園</w:t>
            </w:r>
            <w:proofErr w:type="gramEnd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攬勝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Start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館荷園</w:t>
            </w:r>
            <w:proofErr w:type="gramEnd"/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751CC2">
                <w:rPr>
                  <w:rFonts w:ascii="標楷體" w:eastAsia="標楷體" w:hAnsi="標楷體" w:hint="eastAsia"/>
                  <w:sz w:val="28"/>
                  <w:szCs w:val="28"/>
                </w:rPr>
                <w:t>10:00-11:45</w:t>
              </w:r>
            </w:smartTag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陳列展示導</w:t>
            </w:r>
            <w:proofErr w:type="gramStart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資料館各陳列室（區）</w:t>
            </w:r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11:45-12:20</w:t>
            </w:r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有獎問答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資料館簡報室</w:t>
            </w:r>
          </w:p>
        </w:tc>
      </w:tr>
      <w:tr w:rsidR="00942154" w:rsidRPr="00751CC2" w:rsidTr="00D87EEC">
        <w:trPr>
          <w:trHeight w:val="1080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12:20-13:20</w:t>
            </w:r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意見交流（午餐）時間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資料館簡報室</w:t>
            </w:r>
          </w:p>
        </w:tc>
      </w:tr>
      <w:tr w:rsidR="00942154" w:rsidRPr="00751CC2" w:rsidTr="00D87EEC">
        <w:trPr>
          <w:trHeight w:val="1038"/>
        </w:trPr>
        <w:tc>
          <w:tcPr>
            <w:tcW w:w="1654" w:type="dxa"/>
            <w:vAlign w:val="center"/>
          </w:tcPr>
          <w:p w:rsidR="00942154" w:rsidRPr="00751CC2" w:rsidRDefault="00942154" w:rsidP="00D87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751CC2">
                <w:rPr>
                  <w:rFonts w:ascii="標楷體" w:eastAsia="標楷體" w:hAnsi="標楷體" w:hint="eastAsia"/>
                  <w:sz w:val="28"/>
                  <w:szCs w:val="28"/>
                </w:rPr>
                <w:t>13:30</w:t>
              </w:r>
            </w:smartTag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724" w:type="dxa"/>
            <w:vAlign w:val="center"/>
          </w:tcPr>
          <w:p w:rsidR="00942154" w:rsidRPr="00751CC2" w:rsidRDefault="00942154" w:rsidP="00D87EE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1CC2">
              <w:rPr>
                <w:rFonts w:ascii="標楷體" w:eastAsia="標楷體" w:hAnsi="標楷體" w:hint="eastAsia"/>
                <w:sz w:val="28"/>
                <w:szCs w:val="28"/>
              </w:rPr>
              <w:t>中興采風（學校自行安排）</w:t>
            </w:r>
          </w:p>
        </w:tc>
        <w:tc>
          <w:tcPr>
            <w:tcW w:w="3442" w:type="dxa"/>
            <w:vAlign w:val="center"/>
          </w:tcPr>
          <w:p w:rsidR="00942154" w:rsidRPr="00751CC2" w:rsidRDefault="00942154" w:rsidP="00D87E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42154" w:rsidRPr="00751CC2" w:rsidRDefault="00942154" w:rsidP="00942154">
      <w:pPr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</w:p>
    <w:sectPr w:rsidR="00942154" w:rsidRPr="00751C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92" w:rsidRDefault="00777392" w:rsidP="00AD43AC">
      <w:r>
        <w:separator/>
      </w:r>
    </w:p>
  </w:endnote>
  <w:endnote w:type="continuationSeparator" w:id="0">
    <w:p w:rsidR="00777392" w:rsidRDefault="00777392" w:rsidP="00AD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92" w:rsidRDefault="00777392" w:rsidP="00AD43AC">
      <w:r>
        <w:separator/>
      </w:r>
    </w:p>
  </w:footnote>
  <w:footnote w:type="continuationSeparator" w:id="0">
    <w:p w:rsidR="00777392" w:rsidRDefault="00777392" w:rsidP="00AD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690"/>
    <w:multiLevelType w:val="hybridMultilevel"/>
    <w:tmpl w:val="AB30CC8E"/>
    <w:lvl w:ilvl="0" w:tplc="1C34783A">
      <w:start w:val="1"/>
      <w:numFmt w:val="taiwaneseCountingThousand"/>
      <w:lvlText w:val="(%1)"/>
      <w:lvlJc w:val="left"/>
      <w:pPr>
        <w:tabs>
          <w:tab w:val="num" w:pos="967"/>
        </w:tabs>
        <w:ind w:left="967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1">
    <w:nsid w:val="0F736BAD"/>
    <w:multiLevelType w:val="hybridMultilevel"/>
    <w:tmpl w:val="EB9A1374"/>
    <w:lvl w:ilvl="0" w:tplc="BEAC6D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48A38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D042F54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87CDF42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F3048E"/>
    <w:multiLevelType w:val="hybridMultilevel"/>
    <w:tmpl w:val="81401C2E"/>
    <w:lvl w:ilvl="0" w:tplc="D65C33E6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5D0E32AE"/>
    <w:multiLevelType w:val="hybridMultilevel"/>
    <w:tmpl w:val="90361114"/>
    <w:lvl w:ilvl="0" w:tplc="50D67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54"/>
    <w:rsid w:val="0007655F"/>
    <w:rsid w:val="00091A95"/>
    <w:rsid w:val="000B4E2D"/>
    <w:rsid w:val="000F0A33"/>
    <w:rsid w:val="00125326"/>
    <w:rsid w:val="0013418B"/>
    <w:rsid w:val="00196AEB"/>
    <w:rsid w:val="00196B90"/>
    <w:rsid w:val="001E0228"/>
    <w:rsid w:val="002314A8"/>
    <w:rsid w:val="002B2630"/>
    <w:rsid w:val="002F014D"/>
    <w:rsid w:val="002F0B71"/>
    <w:rsid w:val="00322006"/>
    <w:rsid w:val="004121AC"/>
    <w:rsid w:val="004457AC"/>
    <w:rsid w:val="00445E0C"/>
    <w:rsid w:val="005320E9"/>
    <w:rsid w:val="0055216E"/>
    <w:rsid w:val="00567303"/>
    <w:rsid w:val="005A355A"/>
    <w:rsid w:val="005F28C5"/>
    <w:rsid w:val="006039C6"/>
    <w:rsid w:val="00614AA2"/>
    <w:rsid w:val="00620755"/>
    <w:rsid w:val="00623A2F"/>
    <w:rsid w:val="006B03FE"/>
    <w:rsid w:val="006B5958"/>
    <w:rsid w:val="006E2843"/>
    <w:rsid w:val="006E3D06"/>
    <w:rsid w:val="006F076C"/>
    <w:rsid w:val="00701E1E"/>
    <w:rsid w:val="007071FE"/>
    <w:rsid w:val="00747C81"/>
    <w:rsid w:val="00751CC2"/>
    <w:rsid w:val="007564D2"/>
    <w:rsid w:val="00777392"/>
    <w:rsid w:val="0081723C"/>
    <w:rsid w:val="008411CE"/>
    <w:rsid w:val="00856CC5"/>
    <w:rsid w:val="008A4D98"/>
    <w:rsid w:val="00904EAA"/>
    <w:rsid w:val="0091070F"/>
    <w:rsid w:val="00942154"/>
    <w:rsid w:val="0096336A"/>
    <w:rsid w:val="009A2F2A"/>
    <w:rsid w:val="009D0CB9"/>
    <w:rsid w:val="009D76CF"/>
    <w:rsid w:val="00A12175"/>
    <w:rsid w:val="00A86832"/>
    <w:rsid w:val="00A87399"/>
    <w:rsid w:val="00A87880"/>
    <w:rsid w:val="00AC04F5"/>
    <w:rsid w:val="00AD43AC"/>
    <w:rsid w:val="00B31AF5"/>
    <w:rsid w:val="00B60102"/>
    <w:rsid w:val="00B6259C"/>
    <w:rsid w:val="00BA448A"/>
    <w:rsid w:val="00C44111"/>
    <w:rsid w:val="00C52F2E"/>
    <w:rsid w:val="00C74A3C"/>
    <w:rsid w:val="00CC14A6"/>
    <w:rsid w:val="00CD369F"/>
    <w:rsid w:val="00CD6A99"/>
    <w:rsid w:val="00D11C9F"/>
    <w:rsid w:val="00D80070"/>
    <w:rsid w:val="00D817A2"/>
    <w:rsid w:val="00DB08DC"/>
    <w:rsid w:val="00DC4290"/>
    <w:rsid w:val="00DC5BBF"/>
    <w:rsid w:val="00DD0322"/>
    <w:rsid w:val="00E23386"/>
    <w:rsid w:val="00E91319"/>
    <w:rsid w:val="00EC0414"/>
    <w:rsid w:val="00EC296F"/>
    <w:rsid w:val="00EE298B"/>
    <w:rsid w:val="00F2512A"/>
    <w:rsid w:val="00F35014"/>
    <w:rsid w:val="00F35C29"/>
    <w:rsid w:val="00F7669D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2154"/>
    <w:rPr>
      <w:color w:val="0000FF"/>
      <w:u w:val="single"/>
    </w:rPr>
  </w:style>
  <w:style w:type="paragraph" w:styleId="a4">
    <w:name w:val="Body Text Indent"/>
    <w:basedOn w:val="a"/>
    <w:link w:val="a5"/>
    <w:rsid w:val="00942154"/>
    <w:pPr>
      <w:tabs>
        <w:tab w:val="left" w:pos="616"/>
      </w:tabs>
      <w:adjustRightInd w:val="0"/>
      <w:snapToGrid w:val="0"/>
      <w:spacing w:beforeLines="20" w:before="72"/>
      <w:ind w:left="1904" w:hangingChars="680" w:hanging="1904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5">
    <w:name w:val="本文縮排 字元"/>
    <w:basedOn w:val="a0"/>
    <w:link w:val="a4"/>
    <w:rsid w:val="00942154"/>
    <w:rPr>
      <w:rFonts w:ascii="Times New Roman" w:eastAsia="標楷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D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43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43AC"/>
    <w:rPr>
      <w:sz w:val="20"/>
      <w:szCs w:val="20"/>
    </w:rPr>
  </w:style>
  <w:style w:type="paragraph" w:styleId="aa">
    <w:name w:val="List Paragraph"/>
    <w:basedOn w:val="a"/>
    <w:uiPriority w:val="34"/>
    <w:qFormat/>
    <w:rsid w:val="00751CC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603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3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2154"/>
    <w:rPr>
      <w:color w:val="0000FF"/>
      <w:u w:val="single"/>
    </w:rPr>
  </w:style>
  <w:style w:type="paragraph" w:styleId="a4">
    <w:name w:val="Body Text Indent"/>
    <w:basedOn w:val="a"/>
    <w:link w:val="a5"/>
    <w:rsid w:val="00942154"/>
    <w:pPr>
      <w:tabs>
        <w:tab w:val="left" w:pos="616"/>
      </w:tabs>
      <w:adjustRightInd w:val="0"/>
      <w:snapToGrid w:val="0"/>
      <w:spacing w:beforeLines="20" w:before="72"/>
      <w:ind w:left="1904" w:hangingChars="680" w:hanging="1904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5">
    <w:name w:val="本文縮排 字元"/>
    <w:basedOn w:val="a0"/>
    <w:link w:val="a4"/>
    <w:rsid w:val="00942154"/>
    <w:rPr>
      <w:rFonts w:ascii="Times New Roman" w:eastAsia="標楷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D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43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43AC"/>
    <w:rPr>
      <w:sz w:val="20"/>
      <w:szCs w:val="20"/>
    </w:rPr>
  </w:style>
  <w:style w:type="paragraph" w:styleId="aa">
    <w:name w:val="List Paragraph"/>
    <w:basedOn w:val="a"/>
    <w:uiPriority w:val="34"/>
    <w:qFormat/>
    <w:rsid w:val="00751CC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603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3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莊春里</dc:creator>
  <cp:lastModifiedBy>莊春里</cp:lastModifiedBy>
  <cp:revision>11</cp:revision>
  <cp:lastPrinted>2018-04-24T06:20:00Z</cp:lastPrinted>
  <dcterms:created xsi:type="dcterms:W3CDTF">2018-04-24T06:32:00Z</dcterms:created>
  <dcterms:modified xsi:type="dcterms:W3CDTF">2018-05-29T03:14:00Z</dcterms:modified>
</cp:coreProperties>
</file>