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C4A" w:rsidRDefault="00D90C4A" w:rsidP="00D90C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b/>
          <w:color w:val="000000"/>
          <w:sz w:val="40"/>
          <w:szCs w:val="40"/>
        </w:rPr>
      </w:pPr>
    </w:p>
    <w:p w:rsidR="00371773" w:rsidRPr="009C5ED8" w:rsidRDefault="00E14350" w:rsidP="00D90C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1303020</wp:posOffset>
                </wp:positionV>
                <wp:extent cx="1539240" cy="266700"/>
                <wp:effectExtent l="0" t="0" r="381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14350" w:rsidRPr="00E14350" w:rsidRDefault="00E14350">
                            <w:pPr>
                              <w:ind w:left="0" w:hanging="2"/>
                              <w:rPr>
                                <w:rFonts w:ascii="標楷體" w:eastAsia="標楷體" w:hAnsi="標楷體"/>
                              </w:rPr>
                            </w:pPr>
                            <w:r w:rsidRPr="00E14350">
                              <w:rPr>
                                <w:rFonts w:ascii="標楷體" w:eastAsia="標楷體" w:hAnsi="標楷體" w:hint="eastAsia"/>
                              </w:rPr>
                              <w:t>黃爺爺之家電子書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70pt;margin-top:102.6pt;width:121.2pt;height:21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" fillcolor="white [3201]" stroked="f" strokeweight=".5pt">
                <v:textbox>
                  <w:txbxContent>
                    <w:p w:rsidR="00E14350" w:rsidRPr="00E14350" w:rsidRDefault="00E14350">
                      <w:pPr>
                        <w:ind w:left="0" w:hanging="2"/>
                        <w:rPr>
                          <w:rFonts w:ascii="標楷體" w:eastAsia="標楷體" w:hAnsi="標楷體"/>
                        </w:rPr>
                      </w:pPr>
                      <w:r w:rsidRPr="00E14350">
                        <w:rPr>
                          <w:rFonts w:ascii="標楷體" w:eastAsia="標楷體" w:hAnsi="標楷體" w:hint="eastAsia"/>
                        </w:rPr>
                        <w:t>黃爺爺之家電子書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5011"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 xml:space="preserve">             </w:t>
      </w:r>
      <w:r w:rsidR="00310243">
        <w:rPr>
          <w:rFonts w:ascii="標楷體" w:eastAsia="標楷體" w:hAnsi="標楷體" w:cs="標楷體"/>
          <w:b/>
          <w:color w:val="000000"/>
          <w:sz w:val="40"/>
          <w:szCs w:val="40"/>
        </w:rPr>
        <w:t>黃爺爺之家課後陪伴中心簡介</w:t>
      </w:r>
      <w:r w:rsidR="00D90C4A">
        <w:rPr>
          <w:rFonts w:ascii="標楷體" w:eastAsia="標楷體" w:hAnsi="標楷體" w:cs="標楷體"/>
          <w:noProof/>
        </w:rPr>
        <w:drawing>
          <wp:inline distT="114300" distB="114300" distL="114300" distR="114300" wp14:anchorId="404CC0DD" wp14:editId="5B8FB0EE">
            <wp:extent cx="4084320" cy="1234440"/>
            <wp:effectExtent l="0" t="0" r="0" b="3810"/>
            <wp:docPr id="103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1234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90C4A"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 xml:space="preserve">    </w:t>
      </w:r>
      <w:r w:rsidR="009C5ED8">
        <w:rPr>
          <w:noProof/>
        </w:rPr>
        <w:drawing>
          <wp:inline distT="0" distB="0" distL="0" distR="0">
            <wp:extent cx="1043940" cy="10439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C1D" w:rsidRDefault="00310243" w:rsidP="00371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636</wp:posOffset>
            </wp:positionH>
            <wp:positionV relativeFrom="paragraph">
              <wp:posOffset>-37464</wp:posOffset>
            </wp:positionV>
            <wp:extent cx="404495" cy="438785"/>
            <wp:effectExtent l="0" t="0" r="0" b="0"/>
            <wp:wrapSquare wrapText="bothSides" distT="0" distB="0" distL="114300" distR="114300"/>
            <wp:docPr id="103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495" cy="438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</w:rPr>
        <w:drawing>
          <wp:inline distT="114300" distB="114300" distL="114300" distR="114300">
            <wp:extent cx="5844540" cy="45719"/>
            <wp:effectExtent l="0" t="0" r="0" b="0"/>
            <wp:docPr id="10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65706" cy="724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82C1D" w:rsidRDefault="00E82C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標楷體" w:eastAsia="標楷體" w:hAnsi="標楷體" w:cs="標楷體"/>
        </w:rPr>
      </w:pPr>
    </w:p>
    <w:p w:rsidR="00E82C1D" w:rsidRDefault="003102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    財團法人黃烈火社會福利基金會自107學年開始，在中平國小辦理「黃爺爺之家課後陪伴中心」，由專職的老師在每天放學後陪伴一至六年級的孩子們學習及成長。關於我們的活動說明如下：</w:t>
      </w:r>
    </w:p>
    <w:p w:rsidR="00E82C1D" w:rsidRDefault="003102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MingLiu" w:eastAsia="PMingLiu" w:hAnsi="PMingLiu" w:cs="PMingLiu"/>
          <w:color w:val="000000"/>
        </w:rPr>
      </w:pPr>
      <w:r w:rsidRPr="00331AB9">
        <w:rPr>
          <w:rFonts w:ascii="PMingLiu" w:eastAsia="PMingLiu" w:hAnsi="PMingLiu" w:cs="PMingLiu"/>
          <w:b/>
          <w:color w:val="000000"/>
        </w:rPr>
        <w:t>一、陪伴對象：</w:t>
      </w:r>
      <w:r>
        <w:rPr>
          <w:rFonts w:ascii="PMingLiu" w:eastAsia="PMingLiu" w:hAnsi="PMingLiu" w:cs="PMingLiu"/>
          <w:color w:val="000000"/>
        </w:rPr>
        <w:t>以中平國小一至六年級(中)低收入戶子女、清寒家庭子女、單親、隔代教養、</w:t>
      </w:r>
    </w:p>
    <w:p w:rsidR="00E82C1D" w:rsidRDefault="003102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　　新住民配偶之子女、原住民或家庭發生重大變故之學童為優先</w:t>
      </w:r>
      <w:r w:rsidR="00331AB9">
        <w:rPr>
          <w:rFonts w:ascii="新細明體" w:eastAsia="新細明體" w:hAnsi="新細明體" w:cs="新細明體" w:hint="eastAsia"/>
          <w:color w:val="000000"/>
        </w:rPr>
        <w:t>，一般家庭有照顧需求亦可</w:t>
      </w:r>
      <w:r>
        <w:rPr>
          <w:rFonts w:ascii="PMingLiu" w:eastAsia="PMingLiu" w:hAnsi="PMingLiu" w:cs="PMingLiu"/>
          <w:color w:val="000000"/>
        </w:rPr>
        <w:t>。</w:t>
      </w:r>
    </w:p>
    <w:p w:rsidR="00E82C1D" w:rsidRDefault="003102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MingLiu" w:eastAsia="PMingLiu" w:hAnsi="PMingLiu" w:cs="PMingLiu"/>
          <w:color w:val="FF0000"/>
        </w:rPr>
      </w:pPr>
      <w:r w:rsidRPr="00331AB9">
        <w:rPr>
          <w:rFonts w:ascii="PMingLiu" w:eastAsia="PMingLiu" w:hAnsi="PMingLiu" w:cs="PMingLiu"/>
          <w:b/>
          <w:color w:val="000000"/>
        </w:rPr>
        <w:t>二、陪伴時間：</w:t>
      </w:r>
      <w:r>
        <w:rPr>
          <w:rFonts w:ascii="PMingLiu" w:eastAsia="PMingLiu" w:hAnsi="PMingLiu" w:cs="PMingLiu"/>
          <w:b/>
          <w:color w:val="FF0000"/>
          <w:u w:val="single"/>
        </w:rPr>
        <w:t>週一至週五</w:t>
      </w:r>
      <w:r>
        <w:rPr>
          <w:rFonts w:ascii="PMingLiu" w:eastAsia="PMingLiu" w:hAnsi="PMingLiu" w:cs="PMingLiu"/>
          <w:b/>
          <w:color w:val="FF0000"/>
        </w:rPr>
        <w:t>放學後</w:t>
      </w:r>
      <w:r>
        <w:rPr>
          <w:rFonts w:ascii="PMingLiu" w:eastAsia="PMingLiu" w:hAnsi="PMingLiu" w:cs="PMingLiu"/>
          <w:b/>
          <w:color w:val="FF0000"/>
          <w:u w:val="single"/>
        </w:rPr>
        <w:t xml:space="preserve">  12  點  35  分</w:t>
      </w:r>
      <w:r>
        <w:rPr>
          <w:rFonts w:ascii="PMingLiu" w:eastAsia="PMingLiu" w:hAnsi="PMingLiu" w:cs="PMingLiu"/>
          <w:b/>
          <w:color w:val="FF0000"/>
        </w:rPr>
        <w:t>至</w:t>
      </w:r>
      <w:r>
        <w:rPr>
          <w:rFonts w:ascii="PMingLiu" w:eastAsia="PMingLiu" w:hAnsi="PMingLiu" w:cs="PMingLiu"/>
          <w:b/>
          <w:color w:val="FF0000"/>
          <w:u w:val="single"/>
        </w:rPr>
        <w:t>下午  18  點 00 分</w:t>
      </w:r>
      <w:r>
        <w:rPr>
          <w:rFonts w:ascii="PMingLiu" w:eastAsia="PMingLiu" w:hAnsi="PMingLiu" w:cs="PMingLiu"/>
          <w:b/>
          <w:color w:val="FF0000"/>
        </w:rPr>
        <w:t>。</w:t>
      </w:r>
    </w:p>
    <w:p w:rsidR="00E82C1D" w:rsidRDefault="003102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MingLiu" w:eastAsia="PMingLiu" w:hAnsi="PMingLiu" w:cs="PMingLiu"/>
          <w:color w:val="000000"/>
        </w:rPr>
      </w:pPr>
      <w:r w:rsidRPr="00331AB9">
        <w:rPr>
          <w:rFonts w:ascii="PMingLiu" w:eastAsia="PMingLiu" w:hAnsi="PMingLiu" w:cs="PMingLiu"/>
          <w:b/>
          <w:color w:val="000000"/>
        </w:rPr>
        <w:t>三、陪伴地點：</w:t>
      </w:r>
      <w:r w:rsidRPr="00FD2F8F">
        <w:rPr>
          <w:rFonts w:ascii="標楷體" w:eastAsia="標楷體" w:hAnsi="標楷體" w:cs="PMingLiu"/>
          <w:b/>
          <w:color w:val="FF0000"/>
        </w:rPr>
        <w:t>(20</w:t>
      </w:r>
      <w:r w:rsidR="00FD2F8F" w:rsidRPr="00FD2F8F">
        <w:rPr>
          <w:rFonts w:ascii="標楷體" w:eastAsia="標楷體" w:hAnsi="標楷體" w:cs="PMingLiu" w:hint="eastAsia"/>
          <w:b/>
          <w:color w:val="FF0000"/>
        </w:rPr>
        <w:t>1</w:t>
      </w:r>
      <w:r w:rsidRPr="00FD2F8F">
        <w:rPr>
          <w:rFonts w:ascii="標楷體" w:eastAsia="標楷體" w:hAnsi="標楷體" w:cs="PMingLiu"/>
          <w:b/>
          <w:color w:val="FF0000"/>
        </w:rPr>
        <w:t>教室)</w:t>
      </w:r>
      <w:r w:rsidRPr="00FD2F8F">
        <w:rPr>
          <w:rFonts w:ascii="標楷體" w:eastAsia="標楷體" w:hAnsi="標楷體" w:cs="PMingLiu"/>
          <w:color w:val="FF0000"/>
        </w:rPr>
        <w:t>。</w:t>
      </w:r>
    </w:p>
    <w:p w:rsidR="00E82C1D" w:rsidRDefault="003102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MingLiu" w:eastAsia="PMingLiu" w:hAnsi="PMingLiu" w:cs="PMingLiu"/>
          <w:color w:val="000000"/>
        </w:rPr>
      </w:pPr>
      <w:r w:rsidRPr="00331AB9">
        <w:rPr>
          <w:rFonts w:ascii="PMingLiu" w:eastAsia="PMingLiu" w:hAnsi="PMingLiu" w:cs="PMingLiu"/>
          <w:b/>
          <w:color w:val="000000"/>
        </w:rPr>
        <w:t>四、陪伴內容：</w:t>
      </w:r>
      <w:r>
        <w:rPr>
          <w:rFonts w:ascii="PMingLiu" w:eastAsia="PMingLiu" w:hAnsi="PMingLiu" w:cs="PMingLiu"/>
          <w:color w:val="000000"/>
        </w:rPr>
        <w:t>課業陪伴、體能活動、多元活動各佔三分之一，需配合課表上課。</w:t>
      </w:r>
    </w:p>
    <w:p w:rsidR="00E82C1D" w:rsidRDefault="003102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  </w:t>
      </w:r>
      <w:r w:rsidR="002529CE">
        <w:rPr>
          <w:rFonts w:asciiTheme="minorEastAsia" w:hAnsiTheme="minorEastAsia" w:cs="PMingLiu" w:hint="eastAsia"/>
          <w:color w:val="000000"/>
        </w:rPr>
        <w:t xml:space="preserve">    </w:t>
      </w:r>
      <w:r>
        <w:rPr>
          <w:rFonts w:ascii="PMingLiu" w:eastAsia="PMingLiu" w:hAnsi="PMingLiu" w:cs="PMingLiu"/>
          <w:color w:val="000000"/>
        </w:rPr>
        <w:t xml:space="preserve">  1. 課業陪伴：陪伴學童書寫學校老師指定作業，若學童在陪伴時間內未完成學校作業，學</w:t>
      </w:r>
    </w:p>
    <w:p w:rsidR="00E82C1D" w:rsidRDefault="003102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　　　 生回到家中，必須自行完成作業，以建立自律及負責的習慣。</w:t>
      </w:r>
    </w:p>
    <w:p w:rsidR="00E82C1D" w:rsidRDefault="003102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　　2. 體能活動：為養成學生強健體能，陪伴時間內所規劃的各種體能活動，包括跑步、球類、</w:t>
      </w:r>
    </w:p>
    <w:p w:rsidR="00E82C1D" w:rsidRDefault="003102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　　　 競賽或遊戲，若非學生特殊身體狀況，我們要求學生一律參加。</w:t>
      </w:r>
    </w:p>
    <w:p w:rsidR="00E82C1D" w:rsidRDefault="003102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　　3. 多元活動：為發展學生才能、提升自信心，黃爺爺之家老師會評量學生學習興趣及</w:t>
      </w:r>
    </w:p>
    <w:p w:rsidR="00E82C1D" w:rsidRDefault="003102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　　   </w:t>
      </w:r>
      <w:r w:rsidR="002529CE">
        <w:rPr>
          <w:rFonts w:asciiTheme="minorEastAsia" w:hAnsiTheme="minorEastAsia" w:cs="PMingLiu" w:hint="eastAsia"/>
          <w:color w:val="000000"/>
        </w:rPr>
        <w:t xml:space="preserve"> </w:t>
      </w:r>
      <w:r>
        <w:rPr>
          <w:rFonts w:ascii="PMingLiu" w:eastAsia="PMingLiu" w:hAnsi="PMingLiu" w:cs="PMingLiu"/>
          <w:color w:val="000000"/>
        </w:rPr>
        <w:t>環境，設計各項主題式學習專案，這些學習活動少部份也會讓學生帶回家完成。</w:t>
      </w:r>
    </w:p>
    <w:p w:rsidR="00E82C1D" w:rsidRDefault="003102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MingLiu" w:eastAsia="PMingLiu" w:hAnsi="PMingLiu" w:cs="PMingLiu"/>
          <w:color w:val="000000"/>
        </w:rPr>
      </w:pPr>
      <w:r w:rsidRPr="00331AB9">
        <w:rPr>
          <w:rFonts w:ascii="PMingLiu" w:eastAsia="PMingLiu" w:hAnsi="PMingLiu" w:cs="PMingLiu"/>
          <w:b/>
          <w:color w:val="000000"/>
        </w:rPr>
        <w:t>五、為提供學童完整的學習，我們要求：</w:t>
      </w:r>
    </w:p>
    <w:p w:rsidR="00E82C1D" w:rsidRDefault="00310243" w:rsidP="002529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8" w:hangingChars="300" w:hanging="720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　　1. 因故無法到班上課，請家長務必幫孩子請假，否則視為曠課。若學生被記曠課達三次以上，該學期會被退學。</w:t>
      </w:r>
    </w:p>
    <w:p w:rsidR="00E82C1D" w:rsidRDefault="00310243" w:rsidP="002529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8" w:hangingChars="300" w:hanging="720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    </w:t>
      </w:r>
      <w:r w:rsidR="002529CE">
        <w:rPr>
          <w:rFonts w:asciiTheme="minorEastAsia" w:hAnsiTheme="minorEastAsia" w:cs="PMingLiu" w:hint="eastAsia"/>
          <w:color w:val="000000"/>
        </w:rPr>
        <w:t xml:space="preserve">    </w:t>
      </w:r>
      <w:r>
        <w:rPr>
          <w:rFonts w:ascii="PMingLiu" w:eastAsia="PMingLiu" w:hAnsi="PMingLiu" w:cs="PMingLiu"/>
          <w:color w:val="000000"/>
        </w:rPr>
        <w:t>2. 若早退或請假次數超過五次以上，或學生出席時數未達八成，學生將會被列入觀察名單。被列入觀察名單的學生，會影響下一學期是否能繼續參加黃爺爺之家。</w:t>
      </w:r>
    </w:p>
    <w:p w:rsidR="00E82C1D" w:rsidRDefault="00310243" w:rsidP="002529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8" w:hangingChars="300" w:hanging="720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    </w:t>
      </w:r>
      <w:r w:rsidR="002529CE">
        <w:rPr>
          <w:rFonts w:asciiTheme="minorEastAsia" w:hAnsiTheme="minorEastAsia" w:cs="PMingLiu" w:hint="eastAsia"/>
          <w:color w:val="000000"/>
        </w:rPr>
        <w:t xml:space="preserve">    </w:t>
      </w:r>
      <w:r>
        <w:rPr>
          <w:rFonts w:ascii="PMingLiu" w:eastAsia="PMingLiu" w:hAnsi="PMingLiu" w:cs="PMingLiu"/>
          <w:color w:val="000000"/>
        </w:rPr>
        <w:t>3. 為保護學生下課安全，黃爺爺之家採統一放學。除登記自行回家的學生外，我們要求老師必須把學生親交給家長。因此，為體諒老師辛苦，請家長準時接回學童，遲接超過三次以上，將影響學生下學期就讀的機會。</w:t>
      </w:r>
    </w:p>
    <w:p w:rsidR="00E82C1D" w:rsidRDefault="00310243" w:rsidP="002529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8" w:hangingChars="300" w:hanging="720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    </w:t>
      </w:r>
      <w:r w:rsidR="002529CE">
        <w:rPr>
          <w:rFonts w:asciiTheme="minorEastAsia" w:hAnsiTheme="minorEastAsia" w:cs="PMingLiu" w:hint="eastAsia"/>
          <w:color w:val="000000"/>
        </w:rPr>
        <w:t xml:space="preserve">    </w:t>
      </w:r>
      <w:r>
        <w:rPr>
          <w:rFonts w:ascii="PMingLiu" w:eastAsia="PMingLiu" w:hAnsi="PMingLiu" w:cs="PMingLiu"/>
          <w:color w:val="000000"/>
        </w:rPr>
        <w:t xml:space="preserve">4. 為使孩子在黃爺爺之家能完整參與各項活動，參與學校社團以2個為限。    </w:t>
      </w:r>
    </w:p>
    <w:p w:rsidR="00E82C1D" w:rsidRPr="00331AB9" w:rsidRDefault="003102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MingLiu" w:eastAsia="PMingLiu" w:hAnsi="PMingLiu" w:cs="PMingLiu"/>
          <w:b/>
          <w:color w:val="000000"/>
        </w:rPr>
      </w:pPr>
      <w:r w:rsidRPr="00331AB9">
        <w:rPr>
          <w:rFonts w:ascii="PMingLiu" w:eastAsia="PMingLiu" w:hAnsi="PMingLiu" w:cs="PMingLiu"/>
          <w:b/>
          <w:color w:val="000000"/>
        </w:rPr>
        <w:t>六、本學期申請相關作業；</w:t>
      </w:r>
    </w:p>
    <w:p w:rsidR="00E82C1D" w:rsidRDefault="003102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MingLiu" w:eastAsia="PMingLiu" w:hAnsi="PMingLiu" w:cs="PMingLiu"/>
          <w:color w:val="FF0000"/>
        </w:rPr>
      </w:pPr>
      <w:r>
        <w:rPr>
          <w:rFonts w:ascii="PMingLiu" w:eastAsia="PMingLiu" w:hAnsi="PMingLiu" w:cs="PMingLiu"/>
          <w:color w:val="000000"/>
        </w:rPr>
        <w:t xml:space="preserve">　　 </w:t>
      </w:r>
      <w:r>
        <w:rPr>
          <w:rFonts w:ascii="PMingLiu" w:eastAsia="PMingLiu" w:hAnsi="PMingLiu" w:cs="PMingLiu"/>
          <w:b/>
          <w:color w:val="000000"/>
        </w:rPr>
        <w:t xml:space="preserve">1. </w:t>
      </w:r>
      <w:r>
        <w:rPr>
          <w:rFonts w:ascii="PMingLiu" w:eastAsia="PMingLiu" w:hAnsi="PMingLiu" w:cs="PMingLiu"/>
          <w:b/>
          <w:color w:val="000000"/>
          <w:u w:val="single"/>
        </w:rPr>
        <w:t>填寫申請表：</w:t>
      </w:r>
      <w:r w:rsidR="00FD2F8F" w:rsidRPr="00FD2F8F">
        <w:rPr>
          <w:rFonts w:asciiTheme="minorEastAsia" w:hAnsiTheme="minorEastAsia" w:cs="PMingLiu" w:hint="eastAsia"/>
          <w:b/>
          <w:color w:val="FF0000"/>
          <w:u w:val="single"/>
        </w:rPr>
        <w:t>5</w:t>
      </w:r>
      <w:r w:rsidRPr="00FD2F8F">
        <w:rPr>
          <w:rFonts w:ascii="PMingLiu" w:eastAsia="PMingLiu" w:hAnsi="PMingLiu" w:cs="PMingLiu"/>
          <w:b/>
          <w:color w:val="FF0000"/>
          <w:u w:val="single"/>
        </w:rPr>
        <w:t xml:space="preserve">月 </w:t>
      </w:r>
      <w:r w:rsidR="00FD2F8F" w:rsidRPr="00FD2F8F">
        <w:rPr>
          <w:rFonts w:asciiTheme="minorEastAsia" w:hAnsiTheme="minorEastAsia" w:cs="PMingLiu" w:hint="eastAsia"/>
          <w:b/>
          <w:color w:val="FF0000"/>
          <w:u w:val="single"/>
        </w:rPr>
        <w:t>3</w:t>
      </w:r>
      <w:r w:rsidR="002529CE" w:rsidRPr="00FD2F8F">
        <w:rPr>
          <w:rFonts w:asciiTheme="minorEastAsia" w:hAnsiTheme="minorEastAsia" w:cs="PMingLiu" w:hint="eastAsia"/>
          <w:b/>
          <w:color w:val="FF0000"/>
          <w:u w:val="single"/>
        </w:rPr>
        <w:t>1</w:t>
      </w:r>
      <w:r w:rsidRPr="00FD2F8F">
        <w:rPr>
          <w:rFonts w:ascii="PMingLiu" w:eastAsia="PMingLiu" w:hAnsi="PMingLiu" w:cs="PMingLiu"/>
          <w:b/>
          <w:color w:val="FF0000"/>
          <w:u w:val="single"/>
        </w:rPr>
        <w:t>日前</w:t>
      </w:r>
      <w:r>
        <w:rPr>
          <w:rFonts w:ascii="PMingLiu" w:eastAsia="PMingLiu" w:hAnsi="PMingLiu" w:cs="PMingLiu"/>
          <w:b/>
          <w:color w:val="FF0000"/>
          <w:u w:val="single"/>
        </w:rPr>
        <w:t>，送交學校</w:t>
      </w:r>
      <w:r w:rsidR="0040464C">
        <w:rPr>
          <w:rFonts w:ascii="新細明體" w:eastAsia="新細明體" w:hAnsi="新細明體" w:cs="新細明體" w:hint="eastAsia"/>
          <w:b/>
          <w:color w:val="FF0000"/>
          <w:u w:val="single"/>
        </w:rPr>
        <w:t>警衛室</w:t>
      </w:r>
      <w:r>
        <w:rPr>
          <w:rFonts w:ascii="PMingLiu" w:eastAsia="PMingLiu" w:hAnsi="PMingLiu" w:cs="PMingLiu"/>
          <w:b/>
          <w:color w:val="FF0000"/>
          <w:u w:val="single"/>
        </w:rPr>
        <w:t>。</w:t>
      </w:r>
      <w:bookmarkStart w:id="0" w:name="_GoBack"/>
      <w:bookmarkEnd w:id="0"/>
    </w:p>
    <w:p w:rsidR="00E82C1D" w:rsidRDefault="003102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     </w:t>
      </w:r>
      <w:r w:rsidR="002529CE">
        <w:rPr>
          <w:rFonts w:asciiTheme="minorEastAsia" w:hAnsiTheme="minorEastAsia" w:cs="PMingLiu" w:hint="eastAsia"/>
          <w:color w:val="000000"/>
        </w:rPr>
        <w:t xml:space="preserve">    </w:t>
      </w:r>
      <w:r>
        <w:rPr>
          <w:rFonts w:ascii="PMingLiu" w:eastAsia="PMingLiu" w:hAnsi="PMingLiu" w:cs="PMingLiu"/>
          <w:color w:val="000000"/>
        </w:rPr>
        <w:t>2. 基金會審核入學申請名單：</w:t>
      </w:r>
      <w:r w:rsidR="002529CE">
        <w:rPr>
          <w:rFonts w:ascii="新細明體" w:eastAsia="新細明體" w:hAnsi="新細明體" w:cs="新細明體" w:hint="eastAsia"/>
          <w:color w:val="000000"/>
        </w:rPr>
        <w:t xml:space="preserve">送交輔導室後  </w:t>
      </w:r>
      <w:r>
        <w:rPr>
          <w:rFonts w:ascii="PMingLiu" w:eastAsia="PMingLiu" w:hAnsi="PMingLiu" w:cs="PMingLiu"/>
          <w:color w:val="000000"/>
        </w:rPr>
        <w:t>至   7   月  14   日止。</w:t>
      </w:r>
    </w:p>
    <w:p w:rsidR="00E82C1D" w:rsidRDefault="00310243" w:rsidP="002529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 w:hangingChars="296" w:hanging="710"/>
        <w:jc w:val="both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color w:val="000000"/>
        </w:rPr>
        <w:t xml:space="preserve">     </w:t>
      </w:r>
      <w:r w:rsidR="002529CE">
        <w:rPr>
          <w:rFonts w:asciiTheme="minorEastAsia" w:hAnsiTheme="minorEastAsia" w:cs="PMingLiu" w:hint="eastAsia"/>
          <w:color w:val="000000"/>
        </w:rPr>
        <w:t xml:space="preserve">    </w:t>
      </w:r>
      <w:r>
        <w:rPr>
          <w:rFonts w:ascii="PMingLiu" w:eastAsia="PMingLiu" w:hAnsi="PMingLiu" w:cs="PMingLiu"/>
          <w:color w:val="000000"/>
        </w:rPr>
        <w:t>3. 學生入學通知：  7  月 14 日前基金會將以簡訊或電話通知審核通過與否，若未收到通知，請</w:t>
      </w:r>
      <w:r w:rsidR="002529CE">
        <w:rPr>
          <w:rFonts w:asciiTheme="minorEastAsia" w:hAnsiTheme="minorEastAsia" w:cs="PMingLiu" w:hint="eastAsia"/>
          <w:color w:val="000000"/>
        </w:rPr>
        <w:t xml:space="preserve">   </w:t>
      </w:r>
      <w:r>
        <w:rPr>
          <w:rFonts w:ascii="PMingLiu" w:eastAsia="PMingLiu" w:hAnsi="PMingLiu" w:cs="PMingLiu"/>
          <w:color w:val="000000"/>
        </w:rPr>
        <w:t>來電詢問</w:t>
      </w:r>
      <w:r w:rsidR="00371773">
        <w:rPr>
          <w:rFonts w:asciiTheme="minorEastAsia" w:hAnsiTheme="minorEastAsia" w:cs="PMingLiu" w:hint="eastAsia"/>
          <w:color w:val="000000"/>
        </w:rPr>
        <w:t>4902025#640</w:t>
      </w:r>
      <w:r>
        <w:rPr>
          <w:rFonts w:ascii="PMingLiu" w:eastAsia="PMingLiu" w:hAnsi="PMingLiu" w:cs="PMingLiu"/>
          <w:color w:val="000000"/>
        </w:rPr>
        <w:t>。</w:t>
      </w:r>
    </w:p>
    <w:p w:rsidR="00E82C1D" w:rsidRPr="006C618F" w:rsidRDefault="003102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標楷體" w:eastAsia="標楷體" w:hAnsi="標楷體" w:cs="標楷體"/>
          <w:b/>
          <w:color w:val="000000"/>
        </w:rPr>
      </w:pPr>
      <w:r w:rsidRPr="006C618F">
        <w:rPr>
          <w:rFonts w:ascii="PMingLiu" w:eastAsia="PMingLiu" w:hAnsi="PMingLiu" w:cs="PMingLiu"/>
          <w:b/>
          <w:color w:val="000000"/>
        </w:rPr>
        <w:t>七、</w:t>
      </w:r>
      <w:r w:rsidRPr="006C618F">
        <w:rPr>
          <w:rFonts w:ascii="PMingLiu" w:eastAsia="PMingLiu" w:hAnsi="PMingLiu" w:cs="PMingLiu"/>
          <w:b/>
          <w:color w:val="000000"/>
          <w:sz w:val="32"/>
          <w:szCs w:val="32"/>
          <w:u w:val="single"/>
        </w:rPr>
        <w:t>費用：</w:t>
      </w:r>
      <w:r w:rsidRPr="006C618F">
        <w:rPr>
          <w:rFonts w:ascii="PMingLiu" w:eastAsia="PMingLiu" w:hAnsi="PMingLiu" w:cs="PMingLiu"/>
          <w:b/>
          <w:color w:val="FF0000"/>
          <w:sz w:val="32"/>
          <w:szCs w:val="32"/>
          <w:u w:val="single"/>
        </w:rPr>
        <w:t>全免。</w:t>
      </w:r>
    </w:p>
    <w:p w:rsidR="00371773" w:rsidRPr="00D90C4A" w:rsidRDefault="003929E2" w:rsidP="00371773">
      <w:pPr>
        <w:ind w:left="0" w:hanging="2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327660</wp:posOffset>
                </wp:positionH>
                <wp:positionV relativeFrom="paragraph">
                  <wp:posOffset>29210</wp:posOffset>
                </wp:positionV>
                <wp:extent cx="419100" cy="792480"/>
                <wp:effectExtent l="0" t="0" r="0" b="762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929E2" w:rsidRPr="003929E2" w:rsidRDefault="003929E2">
                            <w:pPr>
                              <w:ind w:left="1" w:hanging="3"/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3929E2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請勾選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margin-left:25.8pt;margin-top:2.3pt;width:33pt;height:62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" fillcolor="white [3201]" stroked="f" strokeweight=".5pt">
                <v:textbox style="layout-flow:vertical-ideographic">
                  <w:txbxContent>
                    <w:p w:rsidR="003929E2" w:rsidRPr="003929E2" w:rsidRDefault="003929E2">
                      <w:pPr>
                        <w:ind w:left="1" w:hanging="3"/>
                        <w:rPr>
                          <w:rFonts w:ascii="標楷體" w:eastAsia="標楷體" w:hAnsi="標楷體"/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3929E2">
                        <w:rPr>
                          <w:rFonts w:ascii="標楷體" w:eastAsia="標楷體" w:hAnsi="標楷體" w:hint="eastAsia"/>
                          <w:b/>
                          <w:color w:val="0000FF"/>
                          <w:sz w:val="32"/>
                          <w:szCs w:val="32"/>
                        </w:rPr>
                        <w:t>請勾選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0C4A">
        <w:rPr>
          <w:noProof/>
        </w:rPr>
        <w:drawing>
          <wp:anchor distT="0" distB="0" distL="114300" distR="114300" simplePos="0" relativeHeight="251666432" behindDoc="0" locked="0" layoutInCell="1" hidden="0" allowOverlap="1" wp14:anchorId="1C6B9A24" wp14:editId="67052839">
            <wp:simplePos x="0" y="0"/>
            <wp:positionH relativeFrom="margin">
              <wp:align>left</wp:align>
            </wp:positionH>
            <wp:positionV relativeFrom="paragraph">
              <wp:posOffset>58420</wp:posOffset>
            </wp:positionV>
            <wp:extent cx="404495" cy="438785"/>
            <wp:effectExtent l="0" t="0" r="0" b="0"/>
            <wp:wrapSquare wrapText="bothSides" distT="0" distB="0" distL="114300" distR="11430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495" cy="438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90C4A">
        <w:rPr>
          <w:rFonts w:ascii="標楷體" w:eastAsia="標楷體" w:hAnsi="標楷體" w:cs="標楷體"/>
          <w:noProof/>
        </w:rPr>
        <w:drawing>
          <wp:inline distT="114300" distB="114300" distL="114300" distR="114300" wp14:anchorId="33BDC91E" wp14:editId="12D95B91">
            <wp:extent cx="6675120" cy="45719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1014694" cy="21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90C4A">
        <w:rPr>
          <w:rFonts w:ascii="新細明體" w:eastAsia="新細明體" w:hAnsi="新細明體" w:cs="標楷體" w:hint="eastAsia"/>
          <w:color w:val="000000"/>
          <w:sz w:val="40"/>
          <w:szCs w:val="40"/>
        </w:rPr>
        <w:t xml:space="preserve">     </w:t>
      </w:r>
      <w:r>
        <w:rPr>
          <w:rFonts w:ascii="新細明體" w:eastAsia="新細明體" w:hAnsi="新細明體" w:cs="標楷體" w:hint="eastAsia"/>
          <w:color w:val="000000"/>
          <w:sz w:val="40"/>
          <w:szCs w:val="40"/>
        </w:rPr>
        <w:t xml:space="preserve">    </w:t>
      </w:r>
      <w:r w:rsidR="00371773">
        <w:rPr>
          <w:rFonts w:ascii="新細明體" w:eastAsia="新細明體" w:hAnsi="新細明體" w:cs="標楷體" w:hint="eastAsia"/>
          <w:color w:val="000000"/>
          <w:sz w:val="40"/>
          <w:szCs w:val="40"/>
        </w:rPr>
        <w:t>□</w:t>
      </w:r>
      <w:r w:rsidR="00371773" w:rsidRPr="00D90C4A">
        <w:rPr>
          <w:rFonts w:ascii="標楷體" w:eastAsia="標楷體" w:hAnsi="標楷體" w:cs="標楷體" w:hint="eastAsia"/>
          <w:color w:val="000000"/>
          <w:sz w:val="36"/>
          <w:szCs w:val="36"/>
        </w:rPr>
        <w:t>有意願參加黃爺爺課後班(請填</w:t>
      </w:r>
      <w:r w:rsidR="009A4223" w:rsidRPr="00D90C4A">
        <w:rPr>
          <w:rFonts w:ascii="標楷體" w:eastAsia="標楷體" w:hAnsi="標楷體" w:cs="標楷體" w:hint="eastAsia"/>
          <w:color w:val="000000"/>
          <w:sz w:val="36"/>
          <w:szCs w:val="36"/>
        </w:rPr>
        <w:t>寫</w:t>
      </w:r>
      <w:r w:rsidR="00371773" w:rsidRPr="00D90C4A">
        <w:rPr>
          <w:rFonts w:ascii="標楷體" w:eastAsia="標楷體" w:hAnsi="標楷體" w:cs="標楷體" w:hint="eastAsia"/>
          <w:color w:val="000000"/>
          <w:sz w:val="36"/>
          <w:szCs w:val="36"/>
        </w:rPr>
        <w:t>下一頁的</w:t>
      </w:r>
      <w:r w:rsidR="00331AB9" w:rsidRPr="00D90C4A">
        <w:rPr>
          <w:rFonts w:ascii="標楷體" w:eastAsia="標楷體" w:hAnsi="標楷體" w:cs="標楷體" w:hint="eastAsia"/>
          <w:color w:val="000000"/>
          <w:sz w:val="36"/>
          <w:szCs w:val="36"/>
        </w:rPr>
        <w:t>申請</w:t>
      </w:r>
      <w:r w:rsidR="00371773" w:rsidRPr="00D90C4A">
        <w:rPr>
          <w:rFonts w:ascii="標楷體" w:eastAsia="標楷體" w:hAnsi="標楷體" w:cs="標楷體" w:hint="eastAsia"/>
          <w:color w:val="000000"/>
          <w:sz w:val="36"/>
          <w:szCs w:val="36"/>
        </w:rPr>
        <w:t>資料</w:t>
      </w:r>
      <w:r w:rsidR="00331AB9" w:rsidRPr="00D90C4A">
        <w:rPr>
          <w:rFonts w:ascii="標楷體" w:eastAsia="標楷體" w:hAnsi="標楷體" w:cs="標楷體" w:hint="eastAsia"/>
          <w:color w:val="000000"/>
          <w:sz w:val="36"/>
          <w:szCs w:val="36"/>
        </w:rPr>
        <w:t>表</w:t>
      </w:r>
      <w:r w:rsidR="00371773" w:rsidRPr="00D90C4A">
        <w:rPr>
          <w:rFonts w:ascii="標楷體" w:eastAsia="標楷體" w:hAnsi="標楷體" w:cs="標楷體" w:hint="eastAsia"/>
          <w:color w:val="000000"/>
          <w:sz w:val="36"/>
          <w:szCs w:val="36"/>
        </w:rPr>
        <w:t>)</w:t>
      </w:r>
    </w:p>
    <w:p w:rsidR="00371773" w:rsidRDefault="003929E2" w:rsidP="00371773">
      <w:pPr>
        <w:ind w:left="2" w:hanging="4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新細明體" w:eastAsia="新細明體" w:hAnsi="新細明體" w:cs="標楷體" w:hint="eastAsia"/>
          <w:color w:val="000000"/>
          <w:sz w:val="40"/>
          <w:szCs w:val="40"/>
        </w:rPr>
        <w:t xml:space="preserve">    </w:t>
      </w:r>
      <w:r w:rsidR="00371773">
        <w:rPr>
          <w:rFonts w:ascii="新細明體" w:eastAsia="新細明體" w:hAnsi="新細明體" w:cs="標楷體" w:hint="eastAsia"/>
          <w:color w:val="000000"/>
          <w:sz w:val="40"/>
          <w:szCs w:val="40"/>
        </w:rPr>
        <w:t>□</w:t>
      </w:r>
      <w:r w:rsidR="00371773" w:rsidRPr="00D90C4A">
        <w:rPr>
          <w:rFonts w:ascii="標楷體" w:eastAsia="標楷體" w:hAnsi="標楷體" w:cs="標楷體" w:hint="eastAsia"/>
          <w:color w:val="000000"/>
          <w:sz w:val="36"/>
          <w:szCs w:val="36"/>
        </w:rPr>
        <w:t>謝謝</w:t>
      </w:r>
      <w:r w:rsidR="00371773" w:rsidRPr="00D90C4A">
        <w:rPr>
          <w:rFonts w:ascii="新細明體" w:eastAsia="新細明體" w:hAnsi="新細明體" w:cs="標楷體" w:hint="eastAsia"/>
          <w:color w:val="000000"/>
          <w:sz w:val="36"/>
          <w:szCs w:val="36"/>
        </w:rPr>
        <w:t>，</w:t>
      </w:r>
      <w:r w:rsidR="00371773" w:rsidRPr="00D90C4A">
        <w:rPr>
          <w:rFonts w:ascii="標楷體" w:eastAsia="標楷體" w:hAnsi="標楷體" w:cs="標楷體" w:hint="eastAsia"/>
          <w:color w:val="000000"/>
          <w:sz w:val="36"/>
          <w:szCs w:val="36"/>
        </w:rPr>
        <w:t>沒有意願參加。(不用填</w:t>
      </w:r>
      <w:r w:rsidR="009A4223" w:rsidRPr="00D90C4A">
        <w:rPr>
          <w:rFonts w:ascii="標楷體" w:eastAsia="標楷體" w:hAnsi="標楷體" w:cs="標楷體" w:hint="eastAsia"/>
          <w:color w:val="000000"/>
          <w:sz w:val="36"/>
          <w:szCs w:val="36"/>
        </w:rPr>
        <w:t>寫下一頁的</w:t>
      </w:r>
      <w:r w:rsidR="00331AB9" w:rsidRPr="00D90C4A">
        <w:rPr>
          <w:rFonts w:ascii="標楷體" w:eastAsia="標楷體" w:hAnsi="標楷體" w:cs="標楷體" w:hint="eastAsia"/>
          <w:color w:val="000000"/>
          <w:sz w:val="36"/>
          <w:szCs w:val="36"/>
        </w:rPr>
        <w:t>申請</w:t>
      </w:r>
      <w:r w:rsidR="009A4223" w:rsidRPr="00D90C4A">
        <w:rPr>
          <w:rFonts w:ascii="標楷體" w:eastAsia="標楷體" w:hAnsi="標楷體" w:cs="標楷體" w:hint="eastAsia"/>
          <w:color w:val="000000"/>
          <w:sz w:val="36"/>
          <w:szCs w:val="36"/>
        </w:rPr>
        <w:t>資料</w:t>
      </w:r>
      <w:r w:rsidR="00331AB9" w:rsidRPr="00E03232">
        <w:rPr>
          <w:rFonts w:ascii="標楷體" w:eastAsia="標楷體" w:hAnsi="標楷體" w:cs="標楷體" w:hint="eastAsia"/>
          <w:color w:val="000000"/>
          <w:sz w:val="36"/>
          <w:szCs w:val="36"/>
        </w:rPr>
        <w:t>表</w:t>
      </w:r>
      <w:r w:rsidR="009A4223">
        <w:rPr>
          <w:rFonts w:ascii="標楷體" w:eastAsia="標楷體" w:hAnsi="標楷體" w:cs="標楷體" w:hint="eastAsia"/>
          <w:color w:val="000000"/>
          <w:sz w:val="40"/>
          <w:szCs w:val="40"/>
        </w:rPr>
        <w:t>)</w:t>
      </w:r>
    </w:p>
    <w:sectPr w:rsidR="00371773">
      <w:footerReference w:type="default" r:id="rId12"/>
      <w:pgSz w:w="11906" w:h="16838"/>
      <w:pgMar w:top="284" w:right="720" w:bottom="0" w:left="851" w:header="851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749" w:rsidRDefault="00E65749">
      <w:pPr>
        <w:spacing w:line="240" w:lineRule="auto"/>
        <w:ind w:left="0" w:hanging="2"/>
      </w:pPr>
      <w:r>
        <w:separator/>
      </w:r>
    </w:p>
  </w:endnote>
  <w:endnote w:type="continuationSeparator" w:id="0">
    <w:p w:rsidR="00E65749" w:rsidRDefault="00E657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Calibri"/>
    <w:charset w:val="00"/>
    <w:family w:val="auto"/>
    <w:pitch w:val="default"/>
  </w:font>
  <w:font w:name="Noto Sans Symbols"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1D" w:rsidRDefault="0031024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56B49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749" w:rsidRDefault="00E65749">
      <w:pPr>
        <w:spacing w:line="240" w:lineRule="auto"/>
        <w:ind w:left="0" w:hanging="2"/>
      </w:pPr>
      <w:r>
        <w:separator/>
      </w:r>
    </w:p>
  </w:footnote>
  <w:footnote w:type="continuationSeparator" w:id="0">
    <w:p w:rsidR="00E65749" w:rsidRDefault="00E6574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0F25"/>
    <w:multiLevelType w:val="multilevel"/>
    <w:tmpl w:val="5BBE2198"/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PMingLiu" w:eastAsia="PMingLiu" w:hAnsi="PMingLiu" w:cs="PMingLiu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264C7D2A"/>
    <w:multiLevelType w:val="multilevel"/>
    <w:tmpl w:val="360AABC6"/>
    <w:lvl w:ilvl="0">
      <w:start w:val="1"/>
      <w:numFmt w:val="decimal"/>
      <w:lvlText w:val="%1."/>
      <w:lvlJc w:val="left"/>
      <w:pPr>
        <w:ind w:left="757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57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37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17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797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77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57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37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17" w:hanging="480"/>
      </w:pPr>
      <w:rPr>
        <w:vertAlign w:val="baseline"/>
      </w:rPr>
    </w:lvl>
  </w:abstractNum>
  <w:abstractNum w:abstractNumId="2" w15:restartNumberingAfterBreak="0">
    <w:nsid w:val="2C4C13AA"/>
    <w:multiLevelType w:val="multilevel"/>
    <w:tmpl w:val="16DEB72E"/>
    <w:lvl w:ilvl="0">
      <w:start w:val="6"/>
      <w:numFmt w:val="bullet"/>
      <w:lvlText w:val="※"/>
      <w:lvlJc w:val="left"/>
      <w:pPr>
        <w:ind w:left="905" w:hanging="360"/>
      </w:pPr>
      <w:rPr>
        <w:rFonts w:ascii="PMingLiu" w:eastAsia="PMingLiu" w:hAnsi="PMingLiu" w:cs="PMingLiu"/>
        <w:vertAlign w:val="baseline"/>
      </w:rPr>
    </w:lvl>
    <w:lvl w:ilvl="1">
      <w:start w:val="1"/>
      <w:numFmt w:val="bullet"/>
      <w:lvlText w:val="■"/>
      <w:lvlJc w:val="left"/>
      <w:pPr>
        <w:ind w:left="1505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985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65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945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425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905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4385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865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BD2131"/>
    <w:multiLevelType w:val="multilevel"/>
    <w:tmpl w:val="06D459CC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3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6B97530D"/>
    <w:multiLevelType w:val="multilevel"/>
    <w:tmpl w:val="BAC8380C"/>
    <w:lvl w:ilvl="0">
      <w:numFmt w:val="bullet"/>
      <w:lvlText w:val="□"/>
      <w:lvlJc w:val="left"/>
      <w:pPr>
        <w:ind w:left="360" w:hanging="360"/>
      </w:pPr>
      <w:rPr>
        <w:rFonts w:ascii="PMingLiu" w:eastAsia="PMingLiu" w:hAnsi="PMingLiu" w:cs="PMingLiu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C1D"/>
    <w:rsid w:val="0011441D"/>
    <w:rsid w:val="002529CE"/>
    <w:rsid w:val="00310243"/>
    <w:rsid w:val="00331AB9"/>
    <w:rsid w:val="00371773"/>
    <w:rsid w:val="003929E2"/>
    <w:rsid w:val="0040464C"/>
    <w:rsid w:val="004B2265"/>
    <w:rsid w:val="006C618F"/>
    <w:rsid w:val="009A4223"/>
    <w:rsid w:val="009C5ED8"/>
    <w:rsid w:val="00A52BE5"/>
    <w:rsid w:val="00BF5011"/>
    <w:rsid w:val="00C56B49"/>
    <w:rsid w:val="00CE00C0"/>
    <w:rsid w:val="00D90C4A"/>
    <w:rsid w:val="00E03232"/>
    <w:rsid w:val="00E14350"/>
    <w:rsid w:val="00E31AF5"/>
    <w:rsid w:val="00E65749"/>
    <w:rsid w:val="00E82C1D"/>
    <w:rsid w:val="00FD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F4F92"/>
  <w15:docId w15:val="{C6676DA4-A039-492D-9CA2-AAC1E793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firstLineChars="1800" w:firstLine="5045"/>
    </w:pPr>
    <w:rPr>
      <w:b/>
      <w:bCs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table" w:styleId="a9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20">
    <w:name w:val="Body Text Indent 2"/>
    <w:basedOn w:val="a"/>
    <w:pPr>
      <w:spacing w:after="120" w:line="480" w:lineRule="auto"/>
      <w:ind w:leftChars="200" w:left="480"/>
    </w:pPr>
  </w:style>
  <w:style w:type="character" w:customStyle="1" w:styleId="21">
    <w:name w:val="本文縮排 2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c">
    <w:name w:val="No Spacing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kern w:val="2"/>
      <w:position w:val="-1"/>
      <w:sz w:val="24"/>
      <w:szCs w:val="22"/>
    </w:rPr>
  </w:style>
  <w:style w:type="table" w:customStyle="1" w:styleId="10">
    <w:name w:val="表格格線1"/>
    <w:basedOn w:val="a1"/>
    <w:next w:val="a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kern w:val="2"/>
      <w:position w:val="-1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pPr>
      <w:ind w:leftChars="200" w:left="480"/>
    </w:p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XOwwCsqzUHDEDD+IuW2T3Ayg2w==">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cpes</dc:creator>
  <cp:lastModifiedBy>user</cp:lastModifiedBy>
  <cp:revision>16</cp:revision>
  <dcterms:created xsi:type="dcterms:W3CDTF">2023-03-10T02:40:00Z</dcterms:created>
  <dcterms:modified xsi:type="dcterms:W3CDTF">2024-04-09T01:55:00Z</dcterms:modified>
</cp:coreProperties>
</file>